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B5B" w:rsidRPr="003C34B1" w:rsidRDefault="009425AA" w:rsidP="001E4010">
      <w:pPr>
        <w:tabs>
          <w:tab w:val="left" w:pos="709"/>
        </w:tabs>
        <w:jc w:val="center"/>
        <w:rPr>
          <w:rFonts w:ascii="Times New Roman" w:hAnsi="Times New Roman" w:cs="Times New Roman"/>
        </w:rPr>
      </w:pPr>
      <w:r w:rsidRPr="003C34B1">
        <w:rPr>
          <w:rFonts w:ascii="Times New Roman" w:hAnsi="Times New Roman" w:cs="Times New Roman"/>
        </w:rPr>
        <w:t>ДОГОВОР</w:t>
      </w:r>
    </w:p>
    <w:p w:rsidR="00404B5B" w:rsidRDefault="009425AA" w:rsidP="0013715F">
      <w:pPr>
        <w:jc w:val="center"/>
        <w:rPr>
          <w:rFonts w:ascii="Times New Roman" w:hAnsi="Times New Roman" w:cs="Times New Roman"/>
        </w:rPr>
      </w:pPr>
      <w:r w:rsidRPr="003C34B1">
        <w:rPr>
          <w:rFonts w:ascii="Times New Roman" w:hAnsi="Times New Roman" w:cs="Times New Roman"/>
        </w:rPr>
        <w:t>водоотведения для нужд потребления при содержании общего имущества в многоквартирном доме</w:t>
      </w:r>
      <w:r w:rsidR="0013715F">
        <w:rPr>
          <w:rFonts w:ascii="Times New Roman" w:hAnsi="Times New Roman" w:cs="Times New Roman"/>
        </w:rPr>
        <w:t xml:space="preserve"> </w:t>
      </w:r>
      <w:r w:rsidR="00211150" w:rsidRPr="003A6E62">
        <w:rPr>
          <w:rFonts w:ascii="Times New Roman" w:hAnsi="Times New Roman" w:cs="Times New Roman"/>
        </w:rPr>
        <w:t xml:space="preserve">№ </w:t>
      </w:r>
      <w:r w:rsidR="002806B6">
        <w:rPr>
          <w:rFonts w:ascii="Times New Roman" w:hAnsi="Times New Roman" w:cs="Times New Roman"/>
        </w:rPr>
        <w:t>________</w:t>
      </w:r>
    </w:p>
    <w:p w:rsidR="0013715F" w:rsidRPr="008379AA" w:rsidRDefault="0013715F" w:rsidP="0013715F">
      <w:pPr>
        <w:jc w:val="center"/>
        <w:rPr>
          <w:rFonts w:ascii="Times New Roman" w:hAnsi="Times New Roman" w:cs="Times New Roman"/>
          <w:sz w:val="14"/>
        </w:rPr>
      </w:pPr>
    </w:p>
    <w:p w:rsidR="00404B5B" w:rsidRDefault="009425AA" w:rsidP="0013715F">
      <w:pPr>
        <w:jc w:val="both"/>
        <w:rPr>
          <w:rFonts w:ascii="Times New Roman" w:hAnsi="Times New Roman" w:cs="Times New Roman"/>
        </w:rPr>
      </w:pPr>
      <w:r w:rsidRPr="003C34B1">
        <w:rPr>
          <w:rFonts w:ascii="Times New Roman" w:hAnsi="Times New Roman" w:cs="Times New Roman"/>
        </w:rPr>
        <w:t>г. Искитим</w:t>
      </w:r>
      <w:r w:rsidR="0013715F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FA61D3">
        <w:rPr>
          <w:rFonts w:ascii="Times New Roman" w:hAnsi="Times New Roman" w:cs="Times New Roman"/>
        </w:rPr>
        <w:t xml:space="preserve">          «____»___________ 20    </w:t>
      </w:r>
      <w:r w:rsidR="0013715F">
        <w:rPr>
          <w:rFonts w:ascii="Times New Roman" w:hAnsi="Times New Roman" w:cs="Times New Roman"/>
        </w:rPr>
        <w:t xml:space="preserve"> г.</w:t>
      </w:r>
    </w:p>
    <w:p w:rsidR="0034792F" w:rsidRDefault="0034792F" w:rsidP="0013715F">
      <w:pPr>
        <w:jc w:val="both"/>
        <w:rPr>
          <w:rFonts w:ascii="Times New Roman" w:hAnsi="Times New Roman" w:cs="Times New Roman"/>
        </w:rPr>
      </w:pPr>
    </w:p>
    <w:p w:rsidR="00404B5B" w:rsidRDefault="00312B8F" w:rsidP="00312B8F">
      <w:pPr>
        <w:tabs>
          <w:tab w:val="left" w:pos="426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425AA" w:rsidRPr="003C34B1">
        <w:rPr>
          <w:rFonts w:ascii="Times New Roman" w:hAnsi="Times New Roman" w:cs="Times New Roman"/>
        </w:rPr>
        <w:t>Акционерное</w:t>
      </w:r>
      <w:r>
        <w:rPr>
          <w:rFonts w:ascii="Times New Roman" w:hAnsi="Times New Roman" w:cs="Times New Roman"/>
        </w:rPr>
        <w:t xml:space="preserve"> </w:t>
      </w:r>
      <w:r w:rsidR="009425AA" w:rsidRPr="003C34B1">
        <w:rPr>
          <w:rFonts w:ascii="Times New Roman" w:hAnsi="Times New Roman" w:cs="Times New Roman"/>
        </w:rPr>
        <w:t xml:space="preserve"> </w:t>
      </w:r>
      <w:r w:rsidR="00FA61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FA61D3">
        <w:rPr>
          <w:rFonts w:ascii="Times New Roman" w:hAnsi="Times New Roman" w:cs="Times New Roman"/>
        </w:rPr>
        <w:t xml:space="preserve">  </w:t>
      </w:r>
      <w:r w:rsidR="009425AA" w:rsidRPr="003C34B1">
        <w:rPr>
          <w:rFonts w:ascii="Times New Roman" w:hAnsi="Times New Roman" w:cs="Times New Roman"/>
        </w:rPr>
        <w:t xml:space="preserve">общество </w:t>
      </w:r>
      <w:r w:rsidR="00FA61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1E4010">
        <w:rPr>
          <w:rFonts w:ascii="Times New Roman" w:hAnsi="Times New Roman" w:cs="Times New Roman"/>
        </w:rPr>
        <w:t xml:space="preserve"> </w:t>
      </w:r>
      <w:r w:rsidR="00FA61D3">
        <w:rPr>
          <w:rFonts w:ascii="Times New Roman" w:hAnsi="Times New Roman" w:cs="Times New Roman"/>
        </w:rPr>
        <w:t xml:space="preserve"> </w:t>
      </w:r>
      <w:r w:rsidR="009425AA" w:rsidRPr="003C34B1">
        <w:rPr>
          <w:rFonts w:ascii="Times New Roman" w:hAnsi="Times New Roman" w:cs="Times New Roman"/>
        </w:rPr>
        <w:t>«Новосибирский</w:t>
      </w:r>
      <w:r w:rsidR="00FA61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FA61D3">
        <w:rPr>
          <w:rFonts w:ascii="Times New Roman" w:hAnsi="Times New Roman" w:cs="Times New Roman"/>
        </w:rPr>
        <w:t xml:space="preserve">  </w:t>
      </w:r>
      <w:r w:rsidR="009425AA" w:rsidRPr="003C34B1">
        <w:rPr>
          <w:rFonts w:ascii="Times New Roman" w:hAnsi="Times New Roman" w:cs="Times New Roman"/>
        </w:rPr>
        <w:t xml:space="preserve"> завод </w:t>
      </w:r>
      <w:r>
        <w:rPr>
          <w:rFonts w:ascii="Times New Roman" w:hAnsi="Times New Roman" w:cs="Times New Roman"/>
        </w:rPr>
        <w:t xml:space="preserve">  </w:t>
      </w:r>
      <w:r w:rsidR="00FA61D3">
        <w:rPr>
          <w:rFonts w:ascii="Times New Roman" w:hAnsi="Times New Roman" w:cs="Times New Roman"/>
        </w:rPr>
        <w:t xml:space="preserve">  </w:t>
      </w:r>
      <w:r w:rsidR="009425AA" w:rsidRPr="003C34B1">
        <w:rPr>
          <w:rFonts w:ascii="Times New Roman" w:hAnsi="Times New Roman" w:cs="Times New Roman"/>
        </w:rPr>
        <w:t>искусственного</w:t>
      </w:r>
      <w:r w:rsidR="00FA61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425AA" w:rsidRPr="003C34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FA61D3">
        <w:rPr>
          <w:rFonts w:ascii="Times New Roman" w:hAnsi="Times New Roman" w:cs="Times New Roman"/>
        </w:rPr>
        <w:t xml:space="preserve"> </w:t>
      </w:r>
      <w:r w:rsidR="009425AA" w:rsidRPr="003C34B1">
        <w:rPr>
          <w:rFonts w:ascii="Times New Roman" w:hAnsi="Times New Roman" w:cs="Times New Roman"/>
        </w:rPr>
        <w:t>волокна»</w:t>
      </w:r>
      <w:r w:rsidR="00FA61D3">
        <w:rPr>
          <w:rFonts w:ascii="Times New Roman" w:hAnsi="Times New Roman" w:cs="Times New Roman"/>
        </w:rPr>
        <w:t xml:space="preserve"> </w:t>
      </w:r>
      <w:r w:rsidR="009425AA" w:rsidRPr="003C34B1">
        <w:rPr>
          <w:rFonts w:ascii="Times New Roman" w:hAnsi="Times New Roman" w:cs="Times New Roman"/>
        </w:rPr>
        <w:t xml:space="preserve"> </w:t>
      </w:r>
      <w:r w:rsidR="00FA61D3">
        <w:rPr>
          <w:rFonts w:ascii="Times New Roman" w:hAnsi="Times New Roman" w:cs="Times New Roman"/>
        </w:rPr>
        <w:t xml:space="preserve"> </w:t>
      </w:r>
      <w:r w:rsidR="009425AA" w:rsidRPr="003C34B1">
        <w:rPr>
          <w:rFonts w:ascii="Times New Roman" w:hAnsi="Times New Roman" w:cs="Times New Roman"/>
        </w:rPr>
        <w:t xml:space="preserve">(АО «НЗИВ»), именуемое в дальнейшем «Ресурсоснабжающая организация», в лице </w:t>
      </w:r>
      <w:r w:rsidR="002806B6">
        <w:rPr>
          <w:rFonts w:ascii="Times New Roman" w:hAnsi="Times New Roman" w:cs="Times New Roman"/>
        </w:rPr>
        <w:t>________________________________________________________________________________</w:t>
      </w:r>
      <w:r w:rsidR="009425AA" w:rsidRPr="003C34B1">
        <w:rPr>
          <w:rFonts w:ascii="Times New Roman" w:hAnsi="Times New Roman" w:cs="Times New Roman"/>
        </w:rPr>
        <w:t xml:space="preserve"> действующего</w:t>
      </w:r>
      <w:r w:rsidR="00FA61D3">
        <w:rPr>
          <w:rFonts w:ascii="Times New Roman" w:hAnsi="Times New Roman" w:cs="Times New Roman"/>
        </w:rPr>
        <w:t xml:space="preserve"> на основании </w:t>
      </w:r>
      <w:r w:rsidR="002806B6">
        <w:rPr>
          <w:rFonts w:ascii="Times New Roman" w:hAnsi="Times New Roman" w:cs="Times New Roman"/>
        </w:rPr>
        <w:t>_____________________________</w:t>
      </w:r>
      <w:r w:rsidR="009425AA" w:rsidRPr="003C34B1">
        <w:rPr>
          <w:rFonts w:ascii="Times New Roman" w:hAnsi="Times New Roman" w:cs="Times New Roman"/>
        </w:rPr>
        <w:t xml:space="preserve">, с одной стороны и </w:t>
      </w:r>
      <w:bookmarkStart w:id="0" w:name="_Hlk27365269"/>
      <w:r w:rsidR="008A182E">
        <w:rPr>
          <w:rFonts w:ascii="Times New Roman" w:hAnsi="Times New Roman" w:cs="Times New Roman"/>
        </w:rPr>
        <w:t>_______________________________________________________________________________</w:t>
      </w:r>
      <w:bookmarkEnd w:id="0"/>
      <w:r w:rsidR="009425AA" w:rsidRPr="003C34B1">
        <w:rPr>
          <w:rFonts w:ascii="Times New Roman" w:hAnsi="Times New Roman" w:cs="Times New Roman"/>
        </w:rPr>
        <w:t xml:space="preserve">, именуемое в дальнейшем «Абонент», в лице </w:t>
      </w:r>
      <w:r w:rsidR="00302143">
        <w:rPr>
          <w:rFonts w:ascii="Times New Roman" w:hAnsi="Times New Roman" w:cs="Times New Roman"/>
        </w:rPr>
        <w:t xml:space="preserve">директора </w:t>
      </w:r>
      <w:r w:rsidR="00211150">
        <w:rPr>
          <w:rFonts w:ascii="Times New Roman" w:hAnsi="Times New Roman" w:cs="Times New Roman"/>
        </w:rPr>
        <w:t xml:space="preserve"> </w:t>
      </w:r>
      <w:r w:rsidR="008A182E">
        <w:rPr>
          <w:rFonts w:ascii="Times New Roman" w:hAnsi="Times New Roman" w:cs="Times New Roman"/>
        </w:rPr>
        <w:t>_______________________________________________________________________________</w:t>
      </w:r>
      <w:r w:rsidR="009425AA" w:rsidRPr="00632D3B">
        <w:rPr>
          <w:rFonts w:ascii="Times New Roman" w:hAnsi="Times New Roman" w:cs="Times New Roman"/>
        </w:rPr>
        <w:t>,</w:t>
      </w:r>
      <w:r w:rsidR="009425AA" w:rsidRPr="003C34B1">
        <w:rPr>
          <w:rFonts w:ascii="Times New Roman" w:hAnsi="Times New Roman" w:cs="Times New Roman"/>
        </w:rPr>
        <w:t xml:space="preserve"> действующего на основании</w:t>
      </w:r>
      <w:r w:rsidR="008A182E">
        <w:rPr>
          <w:rFonts w:ascii="Times New Roman" w:hAnsi="Times New Roman" w:cs="Times New Roman"/>
        </w:rPr>
        <w:t>_______________</w:t>
      </w:r>
      <w:r w:rsidR="009425AA" w:rsidRPr="003C34B1">
        <w:rPr>
          <w:rFonts w:ascii="Times New Roman" w:hAnsi="Times New Roman" w:cs="Times New Roman"/>
        </w:rPr>
        <w:t>, с другой стороны, именуемые в дальнейшем Сторонами, заключили настоящий договор о нижеследующем:</w:t>
      </w:r>
    </w:p>
    <w:p w:rsidR="0013715F" w:rsidRPr="000818D3" w:rsidRDefault="0013715F" w:rsidP="005D5A30">
      <w:pPr>
        <w:spacing w:line="360" w:lineRule="auto"/>
        <w:ind w:firstLine="357"/>
        <w:jc w:val="both"/>
        <w:rPr>
          <w:rFonts w:ascii="Times New Roman" w:hAnsi="Times New Roman" w:cs="Times New Roman"/>
          <w:sz w:val="2"/>
        </w:rPr>
      </w:pPr>
    </w:p>
    <w:p w:rsidR="00404B5B" w:rsidRPr="0013715F" w:rsidRDefault="009425AA" w:rsidP="0013715F">
      <w:pPr>
        <w:pStyle w:val="a4"/>
        <w:numPr>
          <w:ilvl w:val="0"/>
          <w:numId w:val="1"/>
        </w:numPr>
        <w:tabs>
          <w:tab w:val="left" w:pos="4095"/>
        </w:tabs>
        <w:jc w:val="center"/>
        <w:rPr>
          <w:rFonts w:ascii="Times New Roman" w:hAnsi="Times New Roman" w:cs="Times New Roman"/>
        </w:rPr>
      </w:pPr>
      <w:r w:rsidRPr="0013715F">
        <w:rPr>
          <w:rFonts w:ascii="Times New Roman" w:hAnsi="Times New Roman" w:cs="Times New Roman"/>
        </w:rPr>
        <w:t>Предмет договора</w:t>
      </w:r>
    </w:p>
    <w:p w:rsidR="0013715F" w:rsidRPr="000818D3" w:rsidRDefault="0013715F" w:rsidP="0013715F">
      <w:pPr>
        <w:pStyle w:val="a4"/>
        <w:tabs>
          <w:tab w:val="left" w:pos="4095"/>
        </w:tabs>
        <w:ind w:left="1080"/>
        <w:rPr>
          <w:rFonts w:ascii="Times New Roman" w:hAnsi="Times New Roman" w:cs="Times New Roman"/>
          <w:sz w:val="16"/>
        </w:rPr>
      </w:pPr>
    </w:p>
    <w:p w:rsidR="00404B5B" w:rsidRPr="003C34B1" w:rsidRDefault="0013715F" w:rsidP="0013715F">
      <w:pPr>
        <w:tabs>
          <w:tab w:val="left" w:pos="1439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 w:rsidR="009425AA" w:rsidRPr="003C34B1">
        <w:rPr>
          <w:rFonts w:ascii="Times New Roman" w:hAnsi="Times New Roman" w:cs="Times New Roman"/>
        </w:rPr>
        <w:t>По настоящему договору «Ресурсоснабжающая организация» обязуется осуществлять отведение сточных вод «Абонента», используемых в целях содержании общего имущества в многоквартирном доме, от жилых домов, указанных в Приложении № 1, от канализационного выпуска в централизованную систему водоотведения и обеспечивать их транспортировку, очистку и сброс в водный объект, а «Абонент» обязуется оплачивать отведение сточных вод используемых при содержании общего имущества в многоквартирном доме установленного качества в порядке и объеме, которые определены настоящим договором в соответствии с действующим законодательством Российской Федерации.</w:t>
      </w:r>
    </w:p>
    <w:p w:rsidR="00404B5B" w:rsidRPr="003C34B1" w:rsidRDefault="0013715F" w:rsidP="0013715F">
      <w:pPr>
        <w:tabs>
          <w:tab w:val="left" w:pos="1439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</w:t>
      </w:r>
      <w:r w:rsidR="009425AA" w:rsidRPr="003C34B1">
        <w:rPr>
          <w:rFonts w:ascii="Times New Roman" w:hAnsi="Times New Roman" w:cs="Times New Roman"/>
        </w:rPr>
        <w:t>Граница раздела балансовой принадлежности и эксплуатационной ответственности по канализационным сетям «Абонента» и «Ресурсоснабжающей организации» определяется в акте о разграничении эксплуатационной ответственности согласно (Приложению № 1) и определяется по внешней границе стены многоквартирного дома.</w:t>
      </w:r>
    </w:p>
    <w:p w:rsidR="00404B5B" w:rsidRPr="003C34B1" w:rsidRDefault="0013715F" w:rsidP="0013715F">
      <w:pPr>
        <w:tabs>
          <w:tab w:val="left" w:pos="1242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</w:t>
      </w:r>
      <w:r w:rsidR="009425AA" w:rsidRPr="003C34B1">
        <w:rPr>
          <w:rFonts w:ascii="Times New Roman" w:hAnsi="Times New Roman" w:cs="Times New Roman"/>
        </w:rPr>
        <w:t>При исполнении данного договора стороны руководствуются:</w:t>
      </w:r>
    </w:p>
    <w:p w:rsidR="00404B5B" w:rsidRPr="003C34B1" w:rsidRDefault="00FA61D3" w:rsidP="0013715F">
      <w:pPr>
        <w:tabs>
          <w:tab w:val="left" w:pos="77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3715F">
        <w:rPr>
          <w:rFonts w:ascii="Times New Roman" w:hAnsi="Times New Roman" w:cs="Times New Roman"/>
        </w:rPr>
        <w:t xml:space="preserve">- </w:t>
      </w:r>
      <w:r w:rsidR="009425AA" w:rsidRPr="003C34B1">
        <w:rPr>
          <w:rFonts w:ascii="Times New Roman" w:hAnsi="Times New Roman" w:cs="Times New Roman"/>
        </w:rPr>
        <w:t>Гражданским кодексом Российской Федерации;</w:t>
      </w:r>
    </w:p>
    <w:p w:rsidR="00404B5B" w:rsidRPr="003C34B1" w:rsidRDefault="00FA61D3" w:rsidP="0013715F">
      <w:pPr>
        <w:tabs>
          <w:tab w:val="left" w:pos="77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3715F">
        <w:rPr>
          <w:rFonts w:ascii="Times New Roman" w:hAnsi="Times New Roman" w:cs="Times New Roman"/>
        </w:rPr>
        <w:t xml:space="preserve">- </w:t>
      </w:r>
      <w:r w:rsidR="009425AA" w:rsidRPr="003C34B1">
        <w:rPr>
          <w:rFonts w:ascii="Times New Roman" w:hAnsi="Times New Roman" w:cs="Times New Roman"/>
        </w:rPr>
        <w:t>Жилищным кодексом Российской Федерации;</w:t>
      </w:r>
    </w:p>
    <w:p w:rsidR="00834F96" w:rsidRDefault="00FA61D3" w:rsidP="00834F96">
      <w:pPr>
        <w:tabs>
          <w:tab w:val="left" w:pos="77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3715F">
        <w:rPr>
          <w:rFonts w:ascii="Times New Roman" w:hAnsi="Times New Roman" w:cs="Times New Roman"/>
        </w:rPr>
        <w:t xml:space="preserve">- </w:t>
      </w:r>
      <w:r w:rsidR="009425AA" w:rsidRPr="003C34B1">
        <w:rPr>
          <w:rFonts w:ascii="Times New Roman" w:hAnsi="Times New Roman" w:cs="Times New Roman"/>
        </w:rPr>
        <w:t>Федеральным законом № 416 от 07.12.2011 г. «О водоснабжении и водоотведении»;</w:t>
      </w:r>
    </w:p>
    <w:p w:rsidR="00834F96" w:rsidRPr="00834F96" w:rsidRDefault="00834F96" w:rsidP="00834F96">
      <w:pPr>
        <w:tabs>
          <w:tab w:val="left" w:pos="77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A61D3">
        <w:rPr>
          <w:rFonts w:ascii="Times New Roman" w:hAnsi="Times New Roman" w:cs="Times New Roman"/>
        </w:rPr>
        <w:t xml:space="preserve">  </w:t>
      </w:r>
      <w:r>
        <w:rPr>
          <w:rFonts w:ascii="Times New Roman" w:eastAsia="Times New Roman" w:hAnsi="Times New Roman"/>
        </w:rPr>
        <w:t xml:space="preserve">- </w:t>
      </w:r>
      <w:r w:rsidRPr="00781A6A">
        <w:rPr>
          <w:rFonts w:ascii="Times New Roman" w:eastAsia="Times New Roman" w:hAnsi="Times New Roman"/>
        </w:rPr>
        <w:t>Правилами</w:t>
      </w:r>
      <w:r>
        <w:rPr>
          <w:rFonts w:ascii="Times New Roman" w:eastAsia="Times New Roman" w:hAnsi="Times New Roman"/>
        </w:rPr>
        <w:t xml:space="preserve"> </w:t>
      </w:r>
      <w:r w:rsidRPr="00781A6A">
        <w:rPr>
          <w:rFonts w:ascii="Times New Roman" w:eastAsia="Times New Roman" w:hAnsi="Times New Roman"/>
        </w:rPr>
        <w:t xml:space="preserve"> пользования </w:t>
      </w:r>
      <w:r>
        <w:rPr>
          <w:rFonts w:ascii="Times New Roman" w:eastAsia="Times New Roman" w:hAnsi="Times New Roman"/>
        </w:rPr>
        <w:t xml:space="preserve"> </w:t>
      </w:r>
      <w:r w:rsidRPr="00781A6A">
        <w:rPr>
          <w:rFonts w:ascii="Times New Roman" w:eastAsia="Times New Roman" w:hAnsi="Times New Roman"/>
        </w:rPr>
        <w:t xml:space="preserve">системами </w:t>
      </w:r>
      <w:r>
        <w:rPr>
          <w:rFonts w:ascii="Times New Roman" w:eastAsia="Times New Roman" w:hAnsi="Times New Roman"/>
        </w:rPr>
        <w:t xml:space="preserve"> </w:t>
      </w:r>
      <w:r w:rsidRPr="00781A6A">
        <w:rPr>
          <w:rFonts w:ascii="Times New Roman" w:eastAsia="Times New Roman" w:hAnsi="Times New Roman"/>
        </w:rPr>
        <w:t xml:space="preserve">коммунального водоснабжения и канализации в </w:t>
      </w:r>
      <w:r w:rsidRPr="00781A6A">
        <w:rPr>
          <w:rFonts w:ascii="Times New Roman" w:hAnsi="Times New Roman"/>
        </w:rPr>
        <w:t>Российской Федерации</w:t>
      </w:r>
      <w:r>
        <w:rPr>
          <w:rFonts w:ascii="Times New Roman" w:hAnsi="Times New Roman"/>
        </w:rPr>
        <w:t>, утвержденными  Постановлением  Правительства  РФ от 12.02.1999 № 167</w:t>
      </w:r>
      <w:r w:rsidRPr="00781A6A">
        <w:rPr>
          <w:rFonts w:ascii="Times New Roman" w:eastAsia="Times New Roman" w:hAnsi="Times New Roman"/>
        </w:rPr>
        <w:t>;</w:t>
      </w:r>
    </w:p>
    <w:p w:rsidR="00834F96" w:rsidRPr="00834F96" w:rsidRDefault="00FA61D3" w:rsidP="00834F96">
      <w:pPr>
        <w:tabs>
          <w:tab w:val="left" w:pos="77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34F96">
        <w:rPr>
          <w:rFonts w:ascii="Times New Roman" w:hAnsi="Times New Roman" w:cs="Times New Roman"/>
        </w:rPr>
        <w:t xml:space="preserve"> </w:t>
      </w:r>
      <w:r w:rsidR="00E07753">
        <w:rPr>
          <w:rFonts w:ascii="Times New Roman" w:hAnsi="Times New Roman" w:cs="Times New Roman"/>
        </w:rPr>
        <w:t xml:space="preserve">- </w:t>
      </w:r>
      <w:r w:rsidR="00834F96" w:rsidRPr="008F2D0F">
        <w:rPr>
          <w:rFonts w:ascii="Times New Roman" w:eastAsia="Times New Roman" w:hAnsi="Times New Roman"/>
        </w:rPr>
        <w:t xml:space="preserve">Постановлением </w:t>
      </w:r>
      <w:r w:rsidR="00834F96">
        <w:rPr>
          <w:rFonts w:ascii="Times New Roman" w:eastAsia="Times New Roman" w:hAnsi="Times New Roman"/>
        </w:rPr>
        <w:t xml:space="preserve">  </w:t>
      </w:r>
      <w:r w:rsidR="00834F96" w:rsidRPr="008F2D0F">
        <w:rPr>
          <w:rFonts w:ascii="Times New Roman" w:eastAsiaTheme="minorHAnsi" w:hAnsi="Times New Roman" w:cs="Times New Roman"/>
          <w:lang w:eastAsia="en-US"/>
        </w:rPr>
        <w:t>администрации</w:t>
      </w:r>
      <w:r w:rsidR="00834F96">
        <w:rPr>
          <w:rFonts w:ascii="Times New Roman" w:eastAsiaTheme="minorHAnsi" w:hAnsi="Times New Roman" w:cs="Times New Roman"/>
          <w:lang w:eastAsia="en-US"/>
        </w:rPr>
        <w:t xml:space="preserve">   </w:t>
      </w:r>
      <w:r w:rsidR="00834F96" w:rsidRPr="008F2D0F">
        <w:rPr>
          <w:rFonts w:ascii="Times New Roman" w:eastAsiaTheme="minorHAnsi" w:hAnsi="Times New Roman" w:cs="Times New Roman"/>
          <w:lang w:eastAsia="en-US"/>
        </w:rPr>
        <w:t xml:space="preserve"> города </w:t>
      </w:r>
      <w:r w:rsidR="00834F96">
        <w:rPr>
          <w:rFonts w:ascii="Times New Roman" w:eastAsiaTheme="minorHAnsi" w:hAnsi="Times New Roman" w:cs="Times New Roman"/>
          <w:lang w:eastAsia="en-US"/>
        </w:rPr>
        <w:t xml:space="preserve">   </w:t>
      </w:r>
      <w:r w:rsidR="00834F96" w:rsidRPr="008F2D0F">
        <w:rPr>
          <w:rFonts w:ascii="Times New Roman" w:eastAsiaTheme="minorHAnsi" w:hAnsi="Times New Roman" w:cs="Times New Roman"/>
          <w:lang w:eastAsia="en-US"/>
        </w:rPr>
        <w:t xml:space="preserve">Искитима </w:t>
      </w:r>
      <w:r w:rsidR="00834F96">
        <w:rPr>
          <w:rFonts w:ascii="Times New Roman" w:eastAsiaTheme="minorHAnsi" w:hAnsi="Times New Roman" w:cs="Times New Roman"/>
          <w:lang w:eastAsia="en-US"/>
        </w:rPr>
        <w:t xml:space="preserve">  </w:t>
      </w:r>
      <w:r w:rsidR="00834F96" w:rsidRPr="008F2D0F">
        <w:rPr>
          <w:rFonts w:ascii="Times New Roman" w:eastAsiaTheme="minorHAnsi" w:hAnsi="Times New Roman" w:cs="Times New Roman"/>
          <w:lang w:eastAsia="en-US"/>
        </w:rPr>
        <w:t xml:space="preserve">от </w:t>
      </w:r>
      <w:r w:rsidR="00834F96">
        <w:rPr>
          <w:rFonts w:ascii="Times New Roman" w:eastAsiaTheme="minorHAnsi" w:hAnsi="Times New Roman" w:cs="Times New Roman"/>
          <w:lang w:eastAsia="en-US"/>
        </w:rPr>
        <w:t xml:space="preserve"> </w:t>
      </w:r>
      <w:r w:rsidR="00834F96" w:rsidRPr="008F2D0F">
        <w:rPr>
          <w:rFonts w:ascii="Times New Roman" w:eastAsiaTheme="minorHAnsi" w:hAnsi="Times New Roman" w:cs="Times New Roman"/>
          <w:lang w:eastAsia="en-US"/>
        </w:rPr>
        <w:t>01.12.2010</w:t>
      </w:r>
      <w:r w:rsidR="00834F96">
        <w:rPr>
          <w:rFonts w:ascii="Times New Roman" w:eastAsiaTheme="minorHAnsi" w:hAnsi="Times New Roman" w:cs="Times New Roman"/>
          <w:lang w:eastAsia="en-US"/>
        </w:rPr>
        <w:t xml:space="preserve"> </w:t>
      </w:r>
      <w:r w:rsidR="00834F96" w:rsidRPr="008F2D0F">
        <w:rPr>
          <w:rFonts w:ascii="Times New Roman" w:eastAsiaTheme="minorHAnsi" w:hAnsi="Times New Roman" w:cs="Times New Roman"/>
          <w:lang w:eastAsia="en-US"/>
        </w:rPr>
        <w:t xml:space="preserve"> N</w:t>
      </w:r>
      <w:r w:rsidR="00834F96">
        <w:rPr>
          <w:rFonts w:ascii="Times New Roman" w:eastAsiaTheme="minorHAnsi" w:hAnsi="Times New Roman" w:cs="Times New Roman"/>
          <w:lang w:eastAsia="en-US"/>
        </w:rPr>
        <w:t xml:space="preserve"> </w:t>
      </w:r>
      <w:r w:rsidR="00834F96" w:rsidRPr="008F2D0F">
        <w:rPr>
          <w:rFonts w:ascii="Times New Roman" w:eastAsiaTheme="minorHAnsi" w:hAnsi="Times New Roman" w:cs="Times New Roman"/>
          <w:lang w:eastAsia="en-US"/>
        </w:rPr>
        <w:t xml:space="preserve"> 2360</w:t>
      </w:r>
      <w:r w:rsidR="00834F96">
        <w:rPr>
          <w:rFonts w:ascii="Times New Roman" w:eastAsiaTheme="minorHAnsi" w:hAnsi="Times New Roman" w:cs="Times New Roman"/>
          <w:lang w:eastAsia="en-US"/>
        </w:rPr>
        <w:t xml:space="preserve">   </w:t>
      </w:r>
      <w:r w:rsidR="00834F96" w:rsidRPr="008F2D0F">
        <w:rPr>
          <w:rFonts w:ascii="Times New Roman" w:eastAsiaTheme="minorHAnsi" w:hAnsi="Times New Roman" w:cs="Times New Roman"/>
          <w:lang w:eastAsia="en-US"/>
        </w:rPr>
        <w:t>"Об утверждении Правил приема сточных вод в систему городской канализации с последующей передачей их на очистные сооружения ФГУП "Новосибирский завод искусственного волокна"</w:t>
      </w:r>
      <w:r w:rsidR="00834F96">
        <w:rPr>
          <w:rFonts w:ascii="Times New Roman" w:eastAsiaTheme="minorHAnsi" w:hAnsi="Times New Roman" w:cs="Times New Roman"/>
          <w:lang w:eastAsia="en-US"/>
        </w:rPr>
        <w:t>;</w:t>
      </w:r>
    </w:p>
    <w:p w:rsidR="00834F96" w:rsidRDefault="00834F96" w:rsidP="00834F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834F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Настоящим договором.</w:t>
      </w:r>
    </w:p>
    <w:p w:rsidR="00404B5B" w:rsidRDefault="00404B5B" w:rsidP="00E07753">
      <w:pPr>
        <w:tabs>
          <w:tab w:val="left" w:pos="775"/>
        </w:tabs>
        <w:jc w:val="both"/>
        <w:rPr>
          <w:rFonts w:ascii="Times New Roman" w:hAnsi="Times New Roman" w:cs="Times New Roman"/>
        </w:rPr>
      </w:pPr>
    </w:p>
    <w:p w:rsidR="0013715F" w:rsidRPr="000818D3" w:rsidRDefault="0013715F" w:rsidP="0013715F">
      <w:pPr>
        <w:jc w:val="both"/>
        <w:rPr>
          <w:rFonts w:ascii="Times New Roman" w:hAnsi="Times New Roman" w:cs="Times New Roman"/>
          <w:sz w:val="18"/>
        </w:rPr>
      </w:pPr>
    </w:p>
    <w:p w:rsidR="00404B5B" w:rsidRPr="0013715F" w:rsidRDefault="009425AA" w:rsidP="0013715F">
      <w:pPr>
        <w:pStyle w:val="a4"/>
        <w:numPr>
          <w:ilvl w:val="0"/>
          <w:numId w:val="1"/>
        </w:numPr>
        <w:tabs>
          <w:tab w:val="left" w:pos="3512"/>
        </w:tabs>
        <w:jc w:val="center"/>
        <w:rPr>
          <w:rFonts w:ascii="Times New Roman" w:hAnsi="Times New Roman" w:cs="Times New Roman"/>
        </w:rPr>
      </w:pPr>
      <w:r w:rsidRPr="0013715F">
        <w:rPr>
          <w:rFonts w:ascii="Times New Roman" w:hAnsi="Times New Roman" w:cs="Times New Roman"/>
        </w:rPr>
        <w:t>Сроки и режим водоотведения</w:t>
      </w:r>
    </w:p>
    <w:p w:rsidR="0013715F" w:rsidRPr="000818D3" w:rsidRDefault="0013715F" w:rsidP="0013715F">
      <w:pPr>
        <w:pStyle w:val="a4"/>
        <w:tabs>
          <w:tab w:val="left" w:pos="3512"/>
        </w:tabs>
        <w:ind w:left="1080"/>
        <w:jc w:val="both"/>
        <w:rPr>
          <w:rFonts w:ascii="Times New Roman" w:hAnsi="Times New Roman" w:cs="Times New Roman"/>
          <w:sz w:val="18"/>
        </w:rPr>
      </w:pPr>
    </w:p>
    <w:p w:rsidR="00404B5B" w:rsidRPr="003C34B1" w:rsidRDefault="0043065C" w:rsidP="0013715F">
      <w:pPr>
        <w:tabs>
          <w:tab w:val="left" w:pos="1439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="009425AA" w:rsidRPr="003C34B1">
        <w:rPr>
          <w:rFonts w:ascii="Times New Roman" w:hAnsi="Times New Roman" w:cs="Times New Roman"/>
        </w:rPr>
        <w:t xml:space="preserve">Датой начала приема сточных вод является </w:t>
      </w:r>
      <w:r w:rsidR="008A182E">
        <w:rPr>
          <w:rFonts w:ascii="Times New Roman" w:hAnsi="Times New Roman" w:cs="Times New Roman"/>
        </w:rPr>
        <w:t>___________________</w:t>
      </w:r>
    </w:p>
    <w:p w:rsidR="00404B5B" w:rsidRDefault="0043065C" w:rsidP="0013715F">
      <w:pPr>
        <w:tabs>
          <w:tab w:val="left" w:pos="1439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 w:rsidR="009425AA" w:rsidRPr="003C34B1">
        <w:rPr>
          <w:rFonts w:ascii="Times New Roman" w:hAnsi="Times New Roman" w:cs="Times New Roman"/>
        </w:rPr>
        <w:t>Режим приема сточных вод определяется в соответствии с условиями подключения (технологического присоединения) к централизованной системе водоотведения.</w:t>
      </w:r>
    </w:p>
    <w:p w:rsidR="0013715F" w:rsidRPr="000818D3" w:rsidRDefault="0013715F" w:rsidP="0013715F">
      <w:pPr>
        <w:tabs>
          <w:tab w:val="left" w:pos="1439"/>
        </w:tabs>
        <w:ind w:firstLine="360"/>
        <w:jc w:val="both"/>
        <w:rPr>
          <w:rFonts w:ascii="Times New Roman" w:hAnsi="Times New Roman" w:cs="Times New Roman"/>
          <w:sz w:val="20"/>
        </w:rPr>
      </w:pPr>
    </w:p>
    <w:p w:rsidR="00404B5B" w:rsidRPr="0013715F" w:rsidRDefault="009425AA" w:rsidP="0013715F">
      <w:pPr>
        <w:pStyle w:val="a4"/>
        <w:numPr>
          <w:ilvl w:val="0"/>
          <w:numId w:val="1"/>
        </w:numPr>
        <w:tabs>
          <w:tab w:val="left" w:pos="2774"/>
        </w:tabs>
        <w:jc w:val="center"/>
        <w:rPr>
          <w:rFonts w:ascii="Times New Roman" w:hAnsi="Times New Roman" w:cs="Times New Roman"/>
        </w:rPr>
      </w:pPr>
      <w:r w:rsidRPr="0013715F">
        <w:rPr>
          <w:rFonts w:ascii="Times New Roman" w:hAnsi="Times New Roman" w:cs="Times New Roman"/>
        </w:rPr>
        <w:t>Тарифы, сроки и порядок оплаты по договору</w:t>
      </w:r>
    </w:p>
    <w:p w:rsidR="0013715F" w:rsidRPr="008379AA" w:rsidRDefault="0013715F" w:rsidP="0013715F">
      <w:pPr>
        <w:pStyle w:val="a4"/>
        <w:tabs>
          <w:tab w:val="left" w:pos="2774"/>
        </w:tabs>
        <w:ind w:left="1080"/>
        <w:jc w:val="both"/>
        <w:rPr>
          <w:rFonts w:ascii="Times New Roman" w:hAnsi="Times New Roman" w:cs="Times New Roman"/>
          <w:sz w:val="20"/>
          <w:szCs w:val="28"/>
        </w:rPr>
      </w:pPr>
    </w:p>
    <w:p w:rsidR="00404B5B" w:rsidRDefault="0043065C" w:rsidP="0013715F">
      <w:pPr>
        <w:tabs>
          <w:tab w:val="left" w:pos="1439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 w:rsidR="009425AA" w:rsidRPr="003C34B1">
        <w:rPr>
          <w:rFonts w:ascii="Times New Roman" w:hAnsi="Times New Roman" w:cs="Times New Roman"/>
        </w:rPr>
        <w:t xml:space="preserve">Оплата по настоящему договору осуществляется «Абонентом» по тарифам на водоотведение, устанавливаемым в соответствии с законодательством Российской Федерации о государственном регулировании цен (тарифов). Изменение тарифа «Ресурсоснабжающей </w:t>
      </w:r>
      <w:r w:rsidR="009425AA" w:rsidRPr="003C34B1">
        <w:rPr>
          <w:rFonts w:ascii="Times New Roman" w:hAnsi="Times New Roman" w:cs="Times New Roman"/>
        </w:rPr>
        <w:lastRenderedPageBreak/>
        <w:t>организацией» в период действия договора не влечет его изменение.</w:t>
      </w:r>
    </w:p>
    <w:p w:rsidR="008A182E" w:rsidRDefault="0043065C" w:rsidP="0013715F">
      <w:pPr>
        <w:tabs>
          <w:tab w:val="left" w:pos="1490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</w:t>
      </w:r>
      <w:r w:rsidR="009425AA" w:rsidRPr="003C34B1">
        <w:rPr>
          <w:rFonts w:ascii="Times New Roman" w:hAnsi="Times New Roman" w:cs="Times New Roman"/>
        </w:rPr>
        <w:t xml:space="preserve">Расчетный период, установленный настоящим договором, равен 1 (Одному) календарному месяцу. «Абонент» оплачивает отведенные сточные воды, используемые в целях содержания общего имущества в многоквартирном доме до </w:t>
      </w:r>
      <w:r w:rsidR="00302143">
        <w:rPr>
          <w:rFonts w:ascii="Times New Roman" w:hAnsi="Times New Roman" w:cs="Times New Roman"/>
        </w:rPr>
        <w:t>15</w:t>
      </w:r>
      <w:r w:rsidR="009425AA" w:rsidRPr="003C34B1">
        <w:rPr>
          <w:rFonts w:ascii="Times New Roman" w:hAnsi="Times New Roman" w:cs="Times New Roman"/>
        </w:rPr>
        <w:t xml:space="preserve"> (</w:t>
      </w:r>
      <w:r w:rsidR="00302143">
        <w:rPr>
          <w:rFonts w:ascii="Times New Roman" w:hAnsi="Times New Roman" w:cs="Times New Roman"/>
        </w:rPr>
        <w:t>Пятнадцатого</w:t>
      </w:r>
      <w:r w:rsidR="009425AA" w:rsidRPr="003C34B1">
        <w:rPr>
          <w:rFonts w:ascii="Times New Roman" w:hAnsi="Times New Roman" w:cs="Times New Roman"/>
        </w:rPr>
        <w:t>) числа месяца, следующего за расчетным месяцем, на основании счетов, счетов-фактур выставляемых к оплате «Ресурсоснабжающей организацией» не позднее 7 (Седьмого) числа месяца, следующего за расчетным месяцем. «Абонент» самостоятельно получ</w:t>
      </w:r>
      <w:r w:rsidR="00834F96">
        <w:rPr>
          <w:rFonts w:ascii="Times New Roman" w:hAnsi="Times New Roman" w:cs="Times New Roman"/>
        </w:rPr>
        <w:t>ает</w:t>
      </w:r>
      <w:r w:rsidR="009425AA" w:rsidRPr="003C34B1">
        <w:rPr>
          <w:rFonts w:ascii="Times New Roman" w:hAnsi="Times New Roman" w:cs="Times New Roman"/>
        </w:rPr>
        <w:t xml:space="preserve"> счет, счет-фактуру</w:t>
      </w:r>
      <w:r w:rsidR="008A182E">
        <w:rPr>
          <w:rFonts w:ascii="Times New Roman" w:hAnsi="Times New Roman" w:cs="Times New Roman"/>
        </w:rPr>
        <w:t xml:space="preserve"> </w:t>
      </w:r>
      <w:r w:rsidR="009425AA" w:rsidRPr="003C34B1">
        <w:rPr>
          <w:rFonts w:ascii="Times New Roman" w:hAnsi="Times New Roman" w:cs="Times New Roman"/>
        </w:rPr>
        <w:t xml:space="preserve"> и</w:t>
      </w:r>
      <w:r w:rsidR="008A182E">
        <w:rPr>
          <w:rFonts w:ascii="Times New Roman" w:hAnsi="Times New Roman" w:cs="Times New Roman"/>
        </w:rPr>
        <w:t xml:space="preserve"> </w:t>
      </w:r>
      <w:r w:rsidR="009425AA" w:rsidRPr="003C34B1">
        <w:rPr>
          <w:rFonts w:ascii="Times New Roman" w:hAnsi="Times New Roman" w:cs="Times New Roman"/>
        </w:rPr>
        <w:t xml:space="preserve"> акт</w:t>
      </w:r>
      <w:r w:rsidR="008A182E">
        <w:rPr>
          <w:rFonts w:ascii="Times New Roman" w:hAnsi="Times New Roman" w:cs="Times New Roman"/>
        </w:rPr>
        <w:t xml:space="preserve"> </w:t>
      </w:r>
      <w:r w:rsidR="009425AA" w:rsidRPr="003C34B1">
        <w:rPr>
          <w:rFonts w:ascii="Times New Roman" w:hAnsi="Times New Roman" w:cs="Times New Roman"/>
        </w:rPr>
        <w:t xml:space="preserve"> выполненных работ у </w:t>
      </w:r>
      <w:r w:rsidR="008A182E">
        <w:rPr>
          <w:rFonts w:ascii="Times New Roman" w:hAnsi="Times New Roman" w:cs="Times New Roman"/>
        </w:rPr>
        <w:t xml:space="preserve"> </w:t>
      </w:r>
      <w:r w:rsidR="009425AA" w:rsidRPr="003C34B1">
        <w:rPr>
          <w:rFonts w:ascii="Times New Roman" w:hAnsi="Times New Roman" w:cs="Times New Roman"/>
        </w:rPr>
        <w:t>«Ресурсоснабжающей органи</w:t>
      </w:r>
      <w:r w:rsidR="006F3703">
        <w:rPr>
          <w:rFonts w:ascii="Times New Roman" w:hAnsi="Times New Roman" w:cs="Times New Roman"/>
        </w:rPr>
        <w:t xml:space="preserve">зации» по </w:t>
      </w:r>
      <w:r w:rsidR="008A182E">
        <w:rPr>
          <w:rFonts w:ascii="Times New Roman" w:hAnsi="Times New Roman" w:cs="Times New Roman"/>
        </w:rPr>
        <w:t xml:space="preserve"> </w:t>
      </w:r>
      <w:r w:rsidR="006F3703">
        <w:rPr>
          <w:rFonts w:ascii="Times New Roman" w:hAnsi="Times New Roman" w:cs="Times New Roman"/>
        </w:rPr>
        <w:t>адресу: НСО, г. Искити</w:t>
      </w:r>
      <w:r w:rsidR="009425AA" w:rsidRPr="003C34B1">
        <w:rPr>
          <w:rFonts w:ascii="Times New Roman" w:hAnsi="Times New Roman" w:cs="Times New Roman"/>
        </w:rPr>
        <w:t xml:space="preserve">м, м/н Южный, д. 101. </w:t>
      </w:r>
    </w:p>
    <w:p w:rsidR="00404B5B" w:rsidRPr="003C34B1" w:rsidRDefault="008A182E" w:rsidP="0013715F">
      <w:pPr>
        <w:tabs>
          <w:tab w:val="left" w:pos="1490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</w:t>
      </w:r>
      <w:r w:rsidR="009425AA" w:rsidRPr="003C34B1">
        <w:rPr>
          <w:rFonts w:ascii="Times New Roman" w:hAnsi="Times New Roman" w:cs="Times New Roman"/>
        </w:rPr>
        <w:t>Датой оплаты считается дата поступления денежных средств на расчетный счет «Ресурсоснабжающей организации».</w:t>
      </w:r>
    </w:p>
    <w:p w:rsidR="00404B5B" w:rsidRPr="003C34B1" w:rsidRDefault="0043065C" w:rsidP="0013715F">
      <w:pPr>
        <w:tabs>
          <w:tab w:val="left" w:pos="1490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8A182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="009425AA" w:rsidRPr="003C34B1">
        <w:rPr>
          <w:rFonts w:ascii="Times New Roman" w:hAnsi="Times New Roman" w:cs="Times New Roman"/>
        </w:rPr>
        <w:t>«Абонент» обязан в течение десяти дней рассмотреть, подписать и вернуть «Ресурсоснабжающей организации» акт выполненных работ. В случае несвоевременного возврата «Абонентом» акта выполненных работ «Ресурсоснабжающей организации» акт считать фактически принятым и предъявленным к оплате в срок.</w:t>
      </w:r>
    </w:p>
    <w:p w:rsidR="00404B5B" w:rsidRPr="003C34B1" w:rsidRDefault="0043065C" w:rsidP="0013715F">
      <w:pPr>
        <w:tabs>
          <w:tab w:val="left" w:pos="1490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8A182E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 w:rsidR="009425AA" w:rsidRPr="003C34B1">
        <w:rPr>
          <w:rFonts w:ascii="Times New Roman" w:hAnsi="Times New Roman" w:cs="Times New Roman"/>
        </w:rPr>
        <w:t>Сверка расчетов по настоящему договору проводится не реже 1 раза в год</w:t>
      </w:r>
      <w:r w:rsidR="00120923">
        <w:rPr>
          <w:rFonts w:ascii="Times New Roman" w:hAnsi="Times New Roman" w:cs="Times New Roman"/>
        </w:rPr>
        <w:t>,</w:t>
      </w:r>
      <w:r w:rsidR="009425AA" w:rsidRPr="003C34B1">
        <w:rPr>
          <w:rFonts w:ascii="Times New Roman" w:hAnsi="Times New Roman" w:cs="Times New Roman"/>
        </w:rPr>
        <w:t xml:space="preserve"> либо по инициативе одной из сторон путем составления и подписания сторонами соответствующего акта. Сторона, инициирующая проведение сверки расчетов по договору, составляет и направляет в адрес другой стороны акт о сверке расчетов в 2 экземплярах любым доступным способом, позволяющим подтвердить получение такого уведомления адресатом. Акт о сверке расчетов (Приложение № 4) подписывается в течение десяти рабочих дней со дня его получения стороной. В случае неполучения ответа в течение 10 (Десяти) рабочих дней после направления другой Стороне акта о сверке расчетов этот акт считается признанным (согласованным) обеими Сторонами.</w:t>
      </w:r>
    </w:p>
    <w:p w:rsidR="00404B5B" w:rsidRPr="003C34B1" w:rsidRDefault="0043065C" w:rsidP="0013715F">
      <w:pPr>
        <w:tabs>
          <w:tab w:val="left" w:pos="1490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8A182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 w:rsidR="009425AA" w:rsidRPr="003C34B1">
        <w:rPr>
          <w:rFonts w:ascii="Times New Roman" w:hAnsi="Times New Roman" w:cs="Times New Roman"/>
        </w:rPr>
        <w:t>Расчеты за отведение сточных вод используемых при содержании общего имущества в многоквартирном доме, перечисление сумм, поступивших от населения, непосредственно на расчетный счет «Ресурсоснабжающей организации» Стороны поручают МУП «ГИТЦ», осуществляющей начисление и прием платежей за жилищно-коммунальные услуги населению.</w:t>
      </w:r>
    </w:p>
    <w:p w:rsidR="00404B5B" w:rsidRDefault="0043065C" w:rsidP="0013715F">
      <w:pPr>
        <w:tabs>
          <w:tab w:val="left" w:pos="1490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8A182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  <w:r w:rsidR="009425AA" w:rsidRPr="003C34B1">
        <w:rPr>
          <w:rFonts w:ascii="Times New Roman" w:hAnsi="Times New Roman" w:cs="Times New Roman"/>
        </w:rPr>
        <w:t>Ответственность за осуществление своевременной и полной оплаты услуг по настоящему договору несет «Абонент», независимо от объема поступивших к моменту исполнения обязательства денежных средств населения в соответствии с действующим законодательством.</w:t>
      </w:r>
    </w:p>
    <w:p w:rsidR="0043065C" w:rsidRPr="000818D3" w:rsidRDefault="0043065C" w:rsidP="0013715F">
      <w:pPr>
        <w:tabs>
          <w:tab w:val="left" w:pos="1490"/>
        </w:tabs>
        <w:ind w:firstLine="360"/>
        <w:jc w:val="both"/>
        <w:rPr>
          <w:rFonts w:ascii="Times New Roman" w:hAnsi="Times New Roman" w:cs="Times New Roman"/>
          <w:sz w:val="14"/>
          <w:szCs w:val="28"/>
        </w:rPr>
      </w:pPr>
    </w:p>
    <w:p w:rsidR="0043065C" w:rsidRPr="003C34B1" w:rsidRDefault="0043065C" w:rsidP="0043065C">
      <w:pPr>
        <w:tabs>
          <w:tab w:val="left" w:pos="3713"/>
        </w:tabs>
        <w:jc w:val="center"/>
        <w:rPr>
          <w:rFonts w:ascii="Times New Roman" w:hAnsi="Times New Roman" w:cs="Times New Roman"/>
        </w:rPr>
      </w:pPr>
      <w:r w:rsidRPr="003C34B1">
        <w:rPr>
          <w:rFonts w:ascii="Times New Roman" w:hAnsi="Times New Roman" w:cs="Times New Roman"/>
        </w:rPr>
        <w:t>IV. Права и обязанности сторон</w:t>
      </w:r>
    </w:p>
    <w:p w:rsidR="0043065C" w:rsidRPr="000818D3" w:rsidRDefault="0043065C" w:rsidP="0013715F">
      <w:pPr>
        <w:tabs>
          <w:tab w:val="left" w:pos="1490"/>
        </w:tabs>
        <w:ind w:firstLine="360"/>
        <w:jc w:val="both"/>
        <w:rPr>
          <w:rFonts w:ascii="Times New Roman" w:hAnsi="Times New Roman" w:cs="Times New Roman"/>
          <w:sz w:val="14"/>
          <w:szCs w:val="28"/>
        </w:rPr>
      </w:pPr>
    </w:p>
    <w:p w:rsidR="00404B5B" w:rsidRPr="003C34B1" w:rsidRDefault="0043065C" w:rsidP="0013715F">
      <w:pPr>
        <w:tabs>
          <w:tab w:val="left" w:pos="1490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</w:t>
      </w:r>
      <w:r w:rsidR="009425AA" w:rsidRPr="003C34B1">
        <w:rPr>
          <w:rFonts w:ascii="Times New Roman" w:hAnsi="Times New Roman" w:cs="Times New Roman"/>
        </w:rPr>
        <w:t>«Ресурсоснабжающая организация» обязана:</w:t>
      </w:r>
    </w:p>
    <w:p w:rsidR="00404B5B" w:rsidRPr="003C34B1" w:rsidRDefault="0043065C" w:rsidP="0013715F">
      <w:pPr>
        <w:tabs>
          <w:tab w:val="left" w:pos="1091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425AA" w:rsidRPr="003C34B1">
        <w:rPr>
          <w:rFonts w:ascii="Times New Roman" w:hAnsi="Times New Roman" w:cs="Times New Roman"/>
        </w:rPr>
        <w:t>осуществлять прием сточных вод «Абонента» в централизованную систему водоотведения и обеспечивать их транспортировку, очистку и сброс в водный объект в пределах установленных данным договором объемов в соответствии с действующими нормативами потребления коммунальных услуг по водоснабжению и водоотведению в жилых помещениях на территории Новосибирской области.</w:t>
      </w:r>
    </w:p>
    <w:p w:rsidR="00404B5B" w:rsidRPr="003C34B1" w:rsidRDefault="0043065C" w:rsidP="0013715F">
      <w:pPr>
        <w:tabs>
          <w:tab w:val="left" w:pos="1091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425AA" w:rsidRPr="003C34B1">
        <w:rPr>
          <w:rFonts w:ascii="Times New Roman" w:hAnsi="Times New Roman" w:cs="Times New Roman"/>
        </w:rPr>
        <w:t>при участии представителя «Абонента» осуществлять допуск к эксплуатации узла учета, устройств и сооружений, предназначенных для подключения к централизованной системе водоотведения;</w:t>
      </w:r>
    </w:p>
    <w:p w:rsidR="00404B5B" w:rsidRPr="003C34B1" w:rsidRDefault="0043065C" w:rsidP="0013715F">
      <w:pPr>
        <w:tabs>
          <w:tab w:val="left" w:pos="1091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425AA" w:rsidRPr="003C34B1">
        <w:rPr>
          <w:rFonts w:ascii="Times New Roman" w:hAnsi="Times New Roman" w:cs="Times New Roman"/>
        </w:rPr>
        <w:t>предупреждать «Абонента» о временном прекращении или ограничении водоотведения в порядке и случаях, которые предусмотрены настоящим договором и нормативными правовыми актами Российской Федерации;</w:t>
      </w:r>
    </w:p>
    <w:p w:rsidR="00404B5B" w:rsidRPr="003C34B1" w:rsidRDefault="0043065C" w:rsidP="00302143">
      <w:pPr>
        <w:tabs>
          <w:tab w:val="left" w:pos="1091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425AA" w:rsidRPr="003C34B1">
        <w:rPr>
          <w:rFonts w:ascii="Times New Roman" w:hAnsi="Times New Roman" w:cs="Times New Roman"/>
        </w:rPr>
        <w:t xml:space="preserve">уведомлять «Абонента» о графиках и сроках проведения </w:t>
      </w:r>
      <w:proofErr w:type="spellStart"/>
      <w:r w:rsidR="009425AA" w:rsidRPr="003C34B1">
        <w:rPr>
          <w:rFonts w:ascii="Times New Roman" w:hAnsi="Times New Roman" w:cs="Times New Roman"/>
        </w:rPr>
        <w:t>планово</w:t>
      </w:r>
      <w:r w:rsidR="009425AA" w:rsidRPr="003C34B1">
        <w:rPr>
          <w:rFonts w:ascii="Times New Roman" w:hAnsi="Times New Roman" w:cs="Times New Roman"/>
        </w:rPr>
        <w:softHyphen/>
        <w:t>предупредительного</w:t>
      </w:r>
      <w:proofErr w:type="spellEnd"/>
      <w:r w:rsidR="009425AA" w:rsidRPr="003C34B1">
        <w:rPr>
          <w:rFonts w:ascii="Times New Roman" w:hAnsi="Times New Roman" w:cs="Times New Roman"/>
        </w:rPr>
        <w:t xml:space="preserve"> ремонта канализационных сетей, через которые осуществляется</w:t>
      </w:r>
      <w:r w:rsidR="00302143">
        <w:rPr>
          <w:rFonts w:ascii="Times New Roman" w:hAnsi="Times New Roman" w:cs="Times New Roman"/>
        </w:rPr>
        <w:t xml:space="preserve"> </w:t>
      </w:r>
      <w:r w:rsidR="009425AA" w:rsidRPr="003C34B1">
        <w:rPr>
          <w:rFonts w:ascii="Times New Roman" w:hAnsi="Times New Roman" w:cs="Times New Roman"/>
        </w:rPr>
        <w:t>водоотведение сточных вод «Абонента»;</w:t>
      </w:r>
    </w:p>
    <w:p w:rsidR="00404B5B" w:rsidRPr="003C34B1" w:rsidRDefault="0043065C" w:rsidP="0013715F">
      <w:pPr>
        <w:tabs>
          <w:tab w:val="left" w:pos="1043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425AA" w:rsidRPr="003C34B1">
        <w:rPr>
          <w:rFonts w:ascii="Times New Roman" w:hAnsi="Times New Roman" w:cs="Times New Roman"/>
        </w:rPr>
        <w:t xml:space="preserve">опломбировать «Абоненту» коллективные (общедомовые) приборы учета сточных вод без взимания платы, за исключением случаев, предусмотренных правилами организации </w:t>
      </w:r>
      <w:r w:rsidR="009425AA" w:rsidRPr="003C34B1">
        <w:rPr>
          <w:rFonts w:ascii="Times New Roman" w:hAnsi="Times New Roman" w:cs="Times New Roman"/>
        </w:rPr>
        <w:lastRenderedPageBreak/>
        <w:t>коммерческого учета воды и сточных вод, утверждаемыми Правительством Российской Федерации, при которых взимается плата за опломбирование приборов учета.</w:t>
      </w:r>
    </w:p>
    <w:p w:rsidR="00404B5B" w:rsidRPr="003C34B1" w:rsidRDefault="0043065C" w:rsidP="0013715F">
      <w:pPr>
        <w:tabs>
          <w:tab w:val="left" w:pos="1043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е) </w:t>
      </w:r>
      <w:r w:rsidR="009425AA" w:rsidRPr="003C34B1">
        <w:rPr>
          <w:rFonts w:ascii="Times New Roman" w:hAnsi="Times New Roman" w:cs="Times New Roman"/>
        </w:rPr>
        <w:t>предоставлять абоненту информацию в соответствии со стандартами раскрытия информации в порядке, предусмотренном законодательством Российской Федерации;</w:t>
      </w:r>
    </w:p>
    <w:p w:rsidR="00404B5B" w:rsidRPr="003C34B1" w:rsidRDefault="0043065C" w:rsidP="0013715F">
      <w:pPr>
        <w:tabs>
          <w:tab w:val="left" w:pos="1081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ж) </w:t>
      </w:r>
      <w:r w:rsidR="009425AA" w:rsidRPr="003C34B1">
        <w:rPr>
          <w:rFonts w:ascii="Times New Roman" w:hAnsi="Times New Roman" w:cs="Times New Roman"/>
        </w:rPr>
        <w:t>отвечать на жалобы и обращения абонента по вопросам, связанным с исполнением настоящего договора, в течение срока, установленного законодательством Российской Федерации;</w:t>
      </w:r>
    </w:p>
    <w:p w:rsidR="00404B5B" w:rsidRPr="003C34B1" w:rsidRDefault="0043065C" w:rsidP="0013715F">
      <w:pPr>
        <w:tabs>
          <w:tab w:val="left" w:pos="1241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</w:t>
      </w:r>
      <w:r w:rsidR="009425AA" w:rsidRPr="003C34B1">
        <w:rPr>
          <w:rFonts w:ascii="Times New Roman" w:hAnsi="Times New Roman" w:cs="Times New Roman"/>
        </w:rPr>
        <w:t>«Ресурсоснабжающая организация» имеет право:</w:t>
      </w:r>
    </w:p>
    <w:p w:rsidR="00404B5B" w:rsidRPr="003C34B1" w:rsidRDefault="0043065C" w:rsidP="0013715F">
      <w:pPr>
        <w:tabs>
          <w:tab w:val="left" w:pos="1043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425AA" w:rsidRPr="003C34B1">
        <w:rPr>
          <w:rFonts w:ascii="Times New Roman" w:hAnsi="Times New Roman" w:cs="Times New Roman"/>
        </w:rPr>
        <w:t>беспрепятственного доступа к канализационным сетям, оборудованию, узлам учета и приборам учета сточных вод «Абонента» с целью осуществления контроля за правильностью ведения «Абонентом» учета объемов отведенных сточных вод и состояния канализационных сетей, находящихся в границах эксплуатационной ответственности «Абонента»;</w:t>
      </w:r>
    </w:p>
    <w:p w:rsidR="00404B5B" w:rsidRDefault="0043065C" w:rsidP="0013715F">
      <w:pPr>
        <w:tabs>
          <w:tab w:val="left" w:pos="1043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425AA" w:rsidRPr="003C34B1">
        <w:rPr>
          <w:rFonts w:ascii="Times New Roman" w:hAnsi="Times New Roman" w:cs="Times New Roman"/>
        </w:rPr>
        <w:t>контролировать работу приборов учета, требовать соблюдения сроков поверки и ремонта;</w:t>
      </w:r>
    </w:p>
    <w:p w:rsidR="009B3963" w:rsidRPr="009B3963" w:rsidRDefault="003F4DCC" w:rsidP="009B3963">
      <w:pPr>
        <w:tabs>
          <w:tab w:val="left" w:pos="9923"/>
        </w:tabs>
        <w:autoSpaceDE w:val="0"/>
        <w:autoSpaceDN w:val="0"/>
        <w:adjustRightInd w:val="0"/>
        <w:ind w:right="284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B3963">
        <w:rPr>
          <w:rFonts w:ascii="Times New Roman" w:hAnsi="Times New Roman" w:cs="Times New Roman"/>
        </w:rPr>
        <w:t>определять объем коммунального ресурса, поставляемого в МКД, не оборудованный коллективным (общедомовым) прибором учета, и в других случаях, когда объем коммунального ресурса определяется исходя из нормативов потребления соответствующих видов коммунальных ресурсов:</w:t>
      </w:r>
      <w:r w:rsidR="00AB4ABE">
        <w:rPr>
          <w:rFonts w:ascii="Times New Roman" w:hAnsi="Times New Roman" w:cs="Times New Roman"/>
        </w:rPr>
        <w:t xml:space="preserve"> </w:t>
      </w:r>
      <w:r w:rsidR="00AB4ABE">
        <w:rPr>
          <w:rFonts w:ascii="Times New Roman" w:hAnsi="Times New Roman" w:cs="Times New Roman"/>
          <w:lang w:val="en-US"/>
        </w:rPr>
        <w:t>V</w:t>
      </w:r>
      <w:r w:rsidR="00AB4ABE">
        <w:rPr>
          <w:rFonts w:ascii="Times New Roman" w:hAnsi="Times New Roman" w:cs="Times New Roman"/>
          <w:vertAlign w:val="superscript"/>
        </w:rPr>
        <w:t xml:space="preserve">Д </w:t>
      </w:r>
      <w:r w:rsidR="00AB4ABE">
        <w:rPr>
          <w:rFonts w:ascii="Times New Roman" w:hAnsi="Times New Roman" w:cs="Times New Roman"/>
        </w:rPr>
        <w:t xml:space="preserve">= </w:t>
      </w:r>
      <w:bookmarkStart w:id="1" w:name="_Hlk27974437"/>
      <w:r w:rsidR="00AB4ABE">
        <w:rPr>
          <w:rFonts w:ascii="Times New Roman" w:hAnsi="Times New Roman" w:cs="Times New Roman"/>
          <w:lang w:val="en-US"/>
        </w:rPr>
        <w:t>V</w:t>
      </w:r>
      <w:proofErr w:type="spellStart"/>
      <w:r w:rsidR="00335272">
        <w:rPr>
          <w:rFonts w:ascii="Times New Roman" w:hAnsi="Times New Roman" w:cs="Times New Roman"/>
          <w:vertAlign w:val="superscript"/>
        </w:rPr>
        <w:t>н</w:t>
      </w:r>
      <w:r w:rsidR="00335272">
        <w:rPr>
          <w:rFonts w:ascii="Times New Roman" w:hAnsi="Times New Roman" w:cs="Times New Roman"/>
          <w:vertAlign w:val="subscript"/>
        </w:rPr>
        <w:t>одн</w:t>
      </w:r>
      <w:bookmarkEnd w:id="1"/>
      <w:proofErr w:type="spellEnd"/>
      <w:r w:rsidR="009B3963">
        <w:rPr>
          <w:rFonts w:ascii="Times New Roman" w:hAnsi="Times New Roman" w:cs="Times New Roman"/>
        </w:rPr>
        <w:t xml:space="preserve">, </w:t>
      </w:r>
      <w:r w:rsidR="009B3963" w:rsidRPr="009B3963">
        <w:rPr>
          <w:rFonts w:ascii="Times New Roman" w:hAnsi="Times New Roman" w:cs="Times New Roman"/>
        </w:rPr>
        <w:t xml:space="preserve">где </w:t>
      </w:r>
      <w:r w:rsidR="00335272">
        <w:rPr>
          <w:rFonts w:ascii="Times New Roman" w:hAnsi="Times New Roman" w:cs="Times New Roman"/>
          <w:lang w:val="en-US"/>
        </w:rPr>
        <w:t>V</w:t>
      </w:r>
      <w:proofErr w:type="spellStart"/>
      <w:r w:rsidR="00335272">
        <w:rPr>
          <w:rFonts w:ascii="Times New Roman" w:hAnsi="Times New Roman" w:cs="Times New Roman"/>
          <w:vertAlign w:val="superscript"/>
        </w:rPr>
        <w:t>н</w:t>
      </w:r>
      <w:r w:rsidR="00335272">
        <w:rPr>
          <w:rFonts w:ascii="Times New Roman" w:hAnsi="Times New Roman" w:cs="Times New Roman"/>
          <w:vertAlign w:val="subscript"/>
        </w:rPr>
        <w:t>одн</w:t>
      </w:r>
      <w:proofErr w:type="spellEnd"/>
      <w:r w:rsidR="00335272" w:rsidRPr="009B3963">
        <w:rPr>
          <w:rFonts w:ascii="Times New Roman" w:hAnsi="Times New Roman" w:cs="Times New Roman"/>
        </w:rPr>
        <w:t xml:space="preserve"> </w:t>
      </w:r>
      <w:r w:rsidR="009B3963" w:rsidRPr="009B3963">
        <w:rPr>
          <w:rFonts w:ascii="Times New Roman" w:hAnsi="Times New Roman" w:cs="Times New Roman"/>
        </w:rPr>
        <w:t xml:space="preserve">определяется в соответствии </w:t>
      </w:r>
      <w:r w:rsidR="009B3963" w:rsidRPr="00AB4ABE">
        <w:rPr>
          <w:rFonts w:ascii="Times New Roman" w:hAnsi="Times New Roman" w:cs="Times New Roman"/>
        </w:rPr>
        <w:t xml:space="preserve">с </w:t>
      </w:r>
      <w:hyperlink r:id="rId8" w:history="1">
        <w:r w:rsidR="009B3963" w:rsidRPr="00AB4ABE">
          <w:rPr>
            <w:rFonts w:ascii="Times New Roman" w:hAnsi="Times New Roman" w:cs="Times New Roman"/>
          </w:rPr>
          <w:t>пунктом 21</w:t>
        </w:r>
      </w:hyperlink>
      <w:r w:rsidR="009B3963" w:rsidRPr="009B3963">
        <w:rPr>
          <w:rFonts w:ascii="Times New Roman" w:hAnsi="Times New Roman" w:cs="Times New Roman"/>
        </w:rPr>
        <w:t xml:space="preserve"> Правил </w:t>
      </w:r>
      <w:r w:rsidR="00335272">
        <w:rPr>
          <w:rFonts w:ascii="Times New Roman" w:hAnsi="Times New Roman" w:cs="Times New Roman"/>
        </w:rPr>
        <w:t>№</w:t>
      </w:r>
      <w:r w:rsidR="009B3963" w:rsidRPr="009B3963">
        <w:rPr>
          <w:rFonts w:ascii="Times New Roman" w:hAnsi="Times New Roman" w:cs="Times New Roman"/>
        </w:rPr>
        <w:t xml:space="preserve"> 124, а именно как объем, определенный за расчетный период исходя из нормативов потребления соответствующих видов коммунальных ресурсов в целях содержания общего имущества в МКД, утвержденных органами государственной власти субъектов Российской Федерации</w:t>
      </w:r>
      <w:r w:rsidR="00335272">
        <w:rPr>
          <w:rFonts w:ascii="Times New Roman" w:hAnsi="Times New Roman" w:cs="Times New Roman"/>
        </w:rPr>
        <w:t xml:space="preserve"> (</w:t>
      </w:r>
      <w:hyperlink r:id="rId9" w:history="1">
        <w:r w:rsidR="00335272">
          <w:rPr>
            <w:rFonts w:ascii="Times New Roman" w:hAnsi="Times New Roman" w:cs="Times New Roman"/>
          </w:rPr>
          <w:t>подпункт «в»</w:t>
        </w:r>
        <w:r w:rsidR="00335272" w:rsidRPr="00814B89">
          <w:rPr>
            <w:rFonts w:ascii="Times New Roman" w:hAnsi="Times New Roman" w:cs="Times New Roman"/>
          </w:rPr>
          <w:t xml:space="preserve"> пункт</w:t>
        </w:r>
        <w:r w:rsidR="00335272">
          <w:rPr>
            <w:rFonts w:ascii="Times New Roman" w:hAnsi="Times New Roman" w:cs="Times New Roman"/>
          </w:rPr>
          <w:t>а 21(</w:t>
        </w:r>
        <w:r w:rsidR="00335272" w:rsidRPr="00814B89">
          <w:rPr>
            <w:rFonts w:ascii="Times New Roman" w:hAnsi="Times New Roman" w:cs="Times New Roman"/>
          </w:rPr>
          <w:t>1</w:t>
        </w:r>
      </w:hyperlink>
      <w:r w:rsidR="00335272">
        <w:rPr>
          <w:rFonts w:ascii="Times New Roman" w:hAnsi="Times New Roman" w:cs="Times New Roman"/>
        </w:rPr>
        <w:t>)</w:t>
      </w:r>
      <w:r w:rsidR="00335272" w:rsidRPr="00814B89">
        <w:rPr>
          <w:rFonts w:ascii="Times New Roman" w:hAnsi="Times New Roman" w:cs="Times New Roman"/>
        </w:rPr>
        <w:t xml:space="preserve"> Правил</w:t>
      </w:r>
      <w:r w:rsidR="00335272">
        <w:rPr>
          <w:rFonts w:ascii="Times New Roman" w:hAnsi="Times New Roman" w:cs="Times New Roman"/>
        </w:rPr>
        <w:t xml:space="preserve"> № 124 </w:t>
      </w:r>
      <w:r w:rsidR="00335272" w:rsidRPr="00182E69">
        <w:rPr>
          <w:rFonts w:ascii="Times New Roman" w:hAnsi="Times New Roman" w:cs="Times New Roman"/>
          <w:shd w:val="clear" w:color="auto" w:fill="FFFFFF"/>
        </w:rPr>
        <w:t>«О правилах, обязательных при заключении договоров снабжения коммунальными ресурсами»</w:t>
      </w:r>
      <w:r w:rsidR="00335272">
        <w:rPr>
          <w:rFonts w:ascii="Times New Roman" w:hAnsi="Times New Roman" w:cs="Times New Roman"/>
          <w:shd w:val="clear" w:color="auto" w:fill="FFFFFF"/>
        </w:rPr>
        <w:t>);</w:t>
      </w:r>
    </w:p>
    <w:p w:rsidR="00404B5B" w:rsidRPr="003C34B1" w:rsidRDefault="003F4DCC" w:rsidP="0013715F">
      <w:pPr>
        <w:tabs>
          <w:tab w:val="left" w:pos="1073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43065C">
        <w:rPr>
          <w:rFonts w:ascii="Times New Roman" w:hAnsi="Times New Roman" w:cs="Times New Roman"/>
        </w:rPr>
        <w:t xml:space="preserve">) </w:t>
      </w:r>
      <w:r w:rsidR="009425AA" w:rsidRPr="003C34B1">
        <w:rPr>
          <w:rFonts w:ascii="Times New Roman" w:hAnsi="Times New Roman" w:cs="Times New Roman"/>
        </w:rPr>
        <w:t>определять объем отводимых сточных вод расчетным способом в случаях:</w:t>
      </w:r>
    </w:p>
    <w:p w:rsidR="00404B5B" w:rsidRPr="003C34B1" w:rsidRDefault="0043065C" w:rsidP="0013715F">
      <w:pPr>
        <w:tabs>
          <w:tab w:val="left" w:pos="1450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425AA" w:rsidRPr="003C34B1">
        <w:rPr>
          <w:rFonts w:ascii="Times New Roman" w:hAnsi="Times New Roman" w:cs="Times New Roman"/>
        </w:rPr>
        <w:t>отсутствия коллективного (общедомового) прибора учета сточных вод, в том числе в случае самовольного присоединения и пользования системами водоотведения;</w:t>
      </w:r>
    </w:p>
    <w:p w:rsidR="00404B5B" w:rsidRPr="003C34B1" w:rsidRDefault="0043065C" w:rsidP="0013715F">
      <w:pPr>
        <w:tabs>
          <w:tab w:val="left" w:pos="1450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425AA" w:rsidRPr="003C34B1">
        <w:rPr>
          <w:rFonts w:ascii="Times New Roman" w:hAnsi="Times New Roman" w:cs="Times New Roman"/>
        </w:rPr>
        <w:t>неисправности коллективного (общедомового) прибора учета сточных вод «Абонента»;</w:t>
      </w:r>
    </w:p>
    <w:p w:rsidR="00404B5B" w:rsidRPr="003C34B1" w:rsidRDefault="0043065C" w:rsidP="0013715F">
      <w:pPr>
        <w:tabs>
          <w:tab w:val="left" w:pos="1450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F4DCC">
        <w:rPr>
          <w:rFonts w:ascii="Times New Roman" w:hAnsi="Times New Roman" w:cs="Times New Roman"/>
        </w:rPr>
        <w:t xml:space="preserve"> </w:t>
      </w:r>
      <w:r w:rsidR="009425AA" w:rsidRPr="003C34B1">
        <w:rPr>
          <w:rFonts w:ascii="Times New Roman" w:hAnsi="Times New Roman" w:cs="Times New Roman"/>
        </w:rPr>
        <w:t>нарушения «Абонентом» в течение более шести месяцев сроков предоставления показаний коллективного (общедомового) прибора учета сточных вод;</w:t>
      </w:r>
    </w:p>
    <w:p w:rsidR="00404B5B" w:rsidRPr="003C34B1" w:rsidRDefault="003F4DCC" w:rsidP="0013715F">
      <w:pPr>
        <w:tabs>
          <w:tab w:val="left" w:pos="1043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43065C">
        <w:rPr>
          <w:rFonts w:ascii="Times New Roman" w:hAnsi="Times New Roman" w:cs="Times New Roman"/>
        </w:rPr>
        <w:t xml:space="preserve">) </w:t>
      </w:r>
      <w:r w:rsidR="009425AA" w:rsidRPr="003C34B1">
        <w:rPr>
          <w:rFonts w:ascii="Times New Roman" w:hAnsi="Times New Roman" w:cs="Times New Roman"/>
        </w:rPr>
        <w:t>временно прекращать или ограничивать водоотведение в случаях, предусмотренных законодательством Российской Федерации.</w:t>
      </w:r>
    </w:p>
    <w:p w:rsidR="00404B5B" w:rsidRPr="003C34B1" w:rsidRDefault="003F4DCC" w:rsidP="0013715F">
      <w:pPr>
        <w:tabs>
          <w:tab w:val="left" w:pos="1450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43065C">
        <w:rPr>
          <w:rFonts w:ascii="Times New Roman" w:hAnsi="Times New Roman" w:cs="Times New Roman"/>
        </w:rPr>
        <w:t xml:space="preserve">) </w:t>
      </w:r>
      <w:r w:rsidR="009425AA" w:rsidRPr="003C34B1">
        <w:rPr>
          <w:rFonts w:ascii="Times New Roman" w:hAnsi="Times New Roman" w:cs="Times New Roman"/>
        </w:rPr>
        <w:t>осуществлять контроль за наличием самовольного пользования и (или) самовольного подключения «Абонента» к централизованным системам водоотведения и принимать меры по предотвращению самовольного пользования и (или) самовольного подключения к централизованным системам водоотведения;</w:t>
      </w:r>
    </w:p>
    <w:p w:rsidR="00404B5B" w:rsidRPr="003C34B1" w:rsidRDefault="003F4DCC" w:rsidP="0013715F">
      <w:pPr>
        <w:tabs>
          <w:tab w:val="left" w:pos="1450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</w:t>
      </w:r>
      <w:r w:rsidR="0043065C">
        <w:rPr>
          <w:rFonts w:ascii="Times New Roman" w:hAnsi="Times New Roman" w:cs="Times New Roman"/>
        </w:rPr>
        <w:t xml:space="preserve">) </w:t>
      </w:r>
      <w:r w:rsidR="009425AA" w:rsidRPr="003C34B1">
        <w:rPr>
          <w:rFonts w:ascii="Times New Roman" w:hAnsi="Times New Roman" w:cs="Times New Roman"/>
        </w:rPr>
        <w:t>временно прекращать или ограничивать водоотведение в случаях, предусмотренных законодательством Российской Федерации;</w:t>
      </w:r>
    </w:p>
    <w:p w:rsidR="00404B5B" w:rsidRPr="003C34B1" w:rsidRDefault="003F4DCC" w:rsidP="0013715F">
      <w:pPr>
        <w:tabs>
          <w:tab w:val="left" w:pos="1450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43065C">
        <w:rPr>
          <w:rFonts w:ascii="Times New Roman" w:hAnsi="Times New Roman" w:cs="Times New Roman"/>
        </w:rPr>
        <w:t xml:space="preserve">) </w:t>
      </w:r>
      <w:r w:rsidR="009425AA" w:rsidRPr="003C34B1">
        <w:rPr>
          <w:rFonts w:ascii="Times New Roman" w:hAnsi="Times New Roman" w:cs="Times New Roman"/>
        </w:rPr>
        <w:t>инициировать проведение сверки расчетов по настоящему договору.</w:t>
      </w:r>
    </w:p>
    <w:p w:rsidR="00404B5B" w:rsidRPr="003C34B1" w:rsidRDefault="0043065C" w:rsidP="0013715F">
      <w:pPr>
        <w:tabs>
          <w:tab w:val="left" w:pos="1450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</w:t>
      </w:r>
      <w:r w:rsidR="009425AA" w:rsidRPr="003C34B1">
        <w:rPr>
          <w:rFonts w:ascii="Times New Roman" w:hAnsi="Times New Roman" w:cs="Times New Roman"/>
        </w:rPr>
        <w:t>«Абонент» обязан:</w:t>
      </w:r>
    </w:p>
    <w:p w:rsidR="00404B5B" w:rsidRPr="003C34B1" w:rsidRDefault="0043065C" w:rsidP="0013715F">
      <w:pPr>
        <w:tabs>
          <w:tab w:val="left" w:pos="1043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425AA" w:rsidRPr="003C34B1">
        <w:rPr>
          <w:rFonts w:ascii="Times New Roman" w:hAnsi="Times New Roman" w:cs="Times New Roman"/>
        </w:rPr>
        <w:t>обеспечивать в соответствии с требованиями нормативно-технических документов эксплуатацию расположенных в границах его эксплуатационной ответственности, канализационных сетей, внутридомовых инженерных систем, являющихся общим имуществом собственников и нанимателей помещений в многоквартирном доме, находящимся в управлении или обслуживании «Абонента» на основании решений собственников или нанимателей жилых помещений;</w:t>
      </w:r>
    </w:p>
    <w:p w:rsidR="00404B5B" w:rsidRPr="003C34B1" w:rsidRDefault="0043065C" w:rsidP="0013715F">
      <w:pPr>
        <w:tabs>
          <w:tab w:val="left" w:pos="1043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425AA" w:rsidRPr="003C34B1">
        <w:rPr>
          <w:rFonts w:ascii="Times New Roman" w:hAnsi="Times New Roman" w:cs="Times New Roman"/>
        </w:rPr>
        <w:t>обеспечивать сохранность пломб и знаков поверки на приборах учета, узлах учета, задвижках обводной линии, задвижках и других устройствах, находящихся в границах его эксплуатационной ответственности;</w:t>
      </w:r>
    </w:p>
    <w:p w:rsidR="00404B5B" w:rsidRPr="003C34B1" w:rsidRDefault="0043065C" w:rsidP="0013715F">
      <w:pPr>
        <w:tabs>
          <w:tab w:val="left" w:pos="1043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425AA" w:rsidRPr="003C34B1">
        <w:rPr>
          <w:rFonts w:ascii="Times New Roman" w:hAnsi="Times New Roman" w:cs="Times New Roman"/>
        </w:rPr>
        <w:t>обеспечивать учет отводимых сточных вод в порядке, установленном настоящим договором, и в соответствии с правилами организации коммерческого учета воды и сточных вод, утверждаемыми Правительством Российской Федерации;</w:t>
      </w:r>
    </w:p>
    <w:p w:rsidR="00404B5B" w:rsidRPr="003C34B1" w:rsidRDefault="0043065C" w:rsidP="0013715F">
      <w:pPr>
        <w:tabs>
          <w:tab w:val="left" w:pos="1046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г) </w:t>
      </w:r>
      <w:r w:rsidR="009425AA" w:rsidRPr="003C34B1">
        <w:rPr>
          <w:rFonts w:ascii="Times New Roman" w:hAnsi="Times New Roman" w:cs="Times New Roman"/>
        </w:rPr>
        <w:t>устанавливать приборы учета сточных вод на границах эксплуатационной ответственности или в ином месте, определенном в настоящем договоре;</w:t>
      </w:r>
    </w:p>
    <w:p w:rsidR="00404B5B" w:rsidRPr="003C34B1" w:rsidRDefault="0043065C" w:rsidP="0013715F">
      <w:pPr>
        <w:tabs>
          <w:tab w:val="left" w:pos="1046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425AA" w:rsidRPr="003C34B1">
        <w:rPr>
          <w:rFonts w:ascii="Times New Roman" w:hAnsi="Times New Roman" w:cs="Times New Roman"/>
        </w:rPr>
        <w:t>производить оплату по настоящему договору в сроки, порядке и размере, которые определены в соответствии с настоящим договором;</w:t>
      </w:r>
    </w:p>
    <w:p w:rsidR="00404B5B" w:rsidRPr="003C34B1" w:rsidRDefault="0043065C" w:rsidP="0013715F">
      <w:pPr>
        <w:tabs>
          <w:tab w:val="left" w:pos="1046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е) </w:t>
      </w:r>
      <w:r w:rsidR="009425AA" w:rsidRPr="003C34B1">
        <w:rPr>
          <w:rFonts w:ascii="Times New Roman" w:hAnsi="Times New Roman" w:cs="Times New Roman"/>
        </w:rPr>
        <w:t>обеспечивать беспрепятственный доступ представителям «Ресурсоснабжающей организации» или по ее указанию представителям иной организации к канализационным сетям, приборам учета в порядке и случаях, которые предусмотрены настоящим договором и действующим законодательством;</w:t>
      </w:r>
    </w:p>
    <w:p w:rsidR="00404B5B" w:rsidRPr="003C34B1" w:rsidRDefault="0043065C" w:rsidP="0013715F">
      <w:pPr>
        <w:tabs>
          <w:tab w:val="left" w:pos="1246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ж) </w:t>
      </w:r>
      <w:r w:rsidR="009425AA" w:rsidRPr="003C34B1">
        <w:rPr>
          <w:rFonts w:ascii="Times New Roman" w:hAnsi="Times New Roman" w:cs="Times New Roman"/>
        </w:rPr>
        <w:t>уведомлять «Ресурсоснабжающую организацию» в случае передачи прав на объекты, устройства и сооружения, предназначенные для подключения (технологического присоединения) к централизованной системе водоотведения, а также в случае предоставления третьим лицам прав владения и пользования или пользования третьими лицами такими объектами, устройствами или сооружениями;</w:t>
      </w:r>
    </w:p>
    <w:p w:rsidR="00404B5B" w:rsidRPr="003C34B1" w:rsidRDefault="0043065C" w:rsidP="0013715F">
      <w:pPr>
        <w:tabs>
          <w:tab w:val="left" w:pos="1081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з) </w:t>
      </w:r>
      <w:r w:rsidR="009425AA" w:rsidRPr="003C34B1">
        <w:rPr>
          <w:rFonts w:ascii="Times New Roman" w:hAnsi="Times New Roman" w:cs="Times New Roman"/>
        </w:rPr>
        <w:t xml:space="preserve">проинформировать «Ресурсоснабжающую организацию» в случае смены формы управления, соответствующего жилого многоквартирного дома в течение 7 (Семи) дней с момента наступления указанных изменений, сообщать письменно в 7 (Семи) </w:t>
      </w:r>
      <w:proofErr w:type="spellStart"/>
      <w:r w:rsidR="009425AA" w:rsidRPr="003C34B1">
        <w:rPr>
          <w:rFonts w:ascii="Times New Roman" w:hAnsi="Times New Roman" w:cs="Times New Roman"/>
        </w:rPr>
        <w:t>дневный</w:t>
      </w:r>
      <w:proofErr w:type="spellEnd"/>
      <w:r w:rsidR="009425AA" w:rsidRPr="003C34B1">
        <w:rPr>
          <w:rFonts w:ascii="Times New Roman" w:hAnsi="Times New Roman" w:cs="Times New Roman"/>
        </w:rPr>
        <w:t xml:space="preserve"> срок обо всех изменениях: наименования, почтовых и платежных реквизитов, реорганизации или ликвидации, условиях водоотведения;</w:t>
      </w:r>
    </w:p>
    <w:p w:rsidR="00404B5B" w:rsidRPr="003C34B1" w:rsidRDefault="0043065C" w:rsidP="0013715F">
      <w:pPr>
        <w:tabs>
          <w:tab w:val="left" w:pos="1046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и) </w:t>
      </w:r>
      <w:r w:rsidR="009425AA" w:rsidRPr="003C34B1">
        <w:rPr>
          <w:rFonts w:ascii="Times New Roman" w:hAnsi="Times New Roman" w:cs="Times New Roman"/>
        </w:rPr>
        <w:t>обеспечивать в сроки, установленные законодательством Российской Федерации, ликвидацию повреждений или неисправностей канализационных сетей, находящихся в границах его эксплуатационной ответственности, и устранять последствия таких повреждений;</w:t>
      </w:r>
    </w:p>
    <w:p w:rsidR="00404B5B" w:rsidRPr="003C34B1" w:rsidRDefault="0043065C" w:rsidP="0013715F">
      <w:pPr>
        <w:tabs>
          <w:tab w:val="left" w:pos="1047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к) </w:t>
      </w:r>
      <w:r w:rsidR="009425AA" w:rsidRPr="003C34B1">
        <w:rPr>
          <w:rFonts w:ascii="Times New Roman" w:hAnsi="Times New Roman" w:cs="Times New Roman"/>
        </w:rPr>
        <w:t>обеспечить в сроки, установленные законодательством Российской Федерации, ликвидацию повреждения или неисправности канализационных сетей, принадлежащих «Абоненту» на праве собственности или ином законном основании и (или) находящихся в границах его эксплуатационной ответственности, а также устранить последствия таких повреждений и неисправностей;</w:t>
      </w:r>
    </w:p>
    <w:p w:rsidR="00404B5B" w:rsidRPr="003C34B1" w:rsidRDefault="0043065C" w:rsidP="0013715F">
      <w:pPr>
        <w:tabs>
          <w:tab w:val="left" w:pos="1046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л) </w:t>
      </w:r>
      <w:r w:rsidR="009425AA" w:rsidRPr="003C34B1">
        <w:rPr>
          <w:rFonts w:ascii="Times New Roman" w:hAnsi="Times New Roman" w:cs="Times New Roman"/>
        </w:rPr>
        <w:t>предоставлять иным абонентам и транзитным организациям возможность подключения (присоединения) к канализационным сетям, сооружениям и устройствам, находящимся в границах его эксплуатационной ответственности, только по согласованию с «Ресурсоснабжающей организацией»;</w:t>
      </w:r>
    </w:p>
    <w:p w:rsidR="00404B5B" w:rsidRPr="003C34B1" w:rsidRDefault="0043065C" w:rsidP="0013715F">
      <w:pPr>
        <w:tabs>
          <w:tab w:val="left" w:pos="1062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м) </w:t>
      </w:r>
      <w:r w:rsidR="009425AA" w:rsidRPr="003C34B1">
        <w:rPr>
          <w:rFonts w:ascii="Times New Roman" w:hAnsi="Times New Roman" w:cs="Times New Roman"/>
        </w:rPr>
        <w:t xml:space="preserve">не допускать возведения построек, гаражей, стоянок транспортных средств, складирования материалов, мусора, </w:t>
      </w:r>
      <w:proofErr w:type="spellStart"/>
      <w:r w:rsidR="009425AA" w:rsidRPr="003C34B1">
        <w:rPr>
          <w:rFonts w:ascii="Times New Roman" w:hAnsi="Times New Roman" w:cs="Times New Roman"/>
        </w:rPr>
        <w:t>древопосадок</w:t>
      </w:r>
      <w:proofErr w:type="spellEnd"/>
      <w:r w:rsidR="009425AA" w:rsidRPr="003C34B1">
        <w:rPr>
          <w:rFonts w:ascii="Times New Roman" w:hAnsi="Times New Roman" w:cs="Times New Roman"/>
        </w:rPr>
        <w:t>, а также не осуществлять производство земляных работ в местах устройства централизованной системы водоотведения, в том числе в местах прокладки сетей, находящихся в границах эксплуатационной ответственности «Абонента», без согласия «Ресурсоснабжающей организации».</w:t>
      </w:r>
    </w:p>
    <w:p w:rsidR="00404B5B" w:rsidRPr="003C34B1" w:rsidRDefault="0043065C" w:rsidP="0013715F">
      <w:pPr>
        <w:tabs>
          <w:tab w:val="left" w:pos="1246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</w:t>
      </w:r>
      <w:r w:rsidR="009425AA" w:rsidRPr="003C34B1">
        <w:rPr>
          <w:rFonts w:ascii="Times New Roman" w:hAnsi="Times New Roman" w:cs="Times New Roman"/>
        </w:rPr>
        <w:t>«Абонент» имеет право:</w:t>
      </w:r>
    </w:p>
    <w:p w:rsidR="00404B5B" w:rsidRPr="003C34B1" w:rsidRDefault="0043065C" w:rsidP="0013715F">
      <w:pPr>
        <w:tabs>
          <w:tab w:val="left" w:pos="1048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425AA" w:rsidRPr="003C34B1">
        <w:rPr>
          <w:rFonts w:ascii="Times New Roman" w:hAnsi="Times New Roman" w:cs="Times New Roman"/>
        </w:rPr>
        <w:t>получать информацию об изменении установленных тарифов на водоотведение;</w:t>
      </w:r>
    </w:p>
    <w:p w:rsidR="00404B5B" w:rsidRPr="003C34B1" w:rsidRDefault="0043065C" w:rsidP="0013715F">
      <w:pPr>
        <w:tabs>
          <w:tab w:val="left" w:pos="1067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425AA" w:rsidRPr="003C34B1">
        <w:rPr>
          <w:rFonts w:ascii="Times New Roman" w:hAnsi="Times New Roman" w:cs="Times New Roman"/>
        </w:rPr>
        <w:t>привлекать третьих лиц для выполнения работ по устройству узла учета;</w:t>
      </w:r>
    </w:p>
    <w:p w:rsidR="00404B5B" w:rsidRPr="003C34B1" w:rsidRDefault="0043065C" w:rsidP="0013715F">
      <w:pPr>
        <w:tabs>
          <w:tab w:val="left" w:pos="1046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425AA" w:rsidRPr="003C34B1">
        <w:rPr>
          <w:rFonts w:ascii="Times New Roman" w:hAnsi="Times New Roman" w:cs="Times New Roman"/>
        </w:rPr>
        <w:t>инициировать проведение сверки расчетов по настоящему договору;</w:t>
      </w:r>
    </w:p>
    <w:p w:rsidR="00404B5B" w:rsidRDefault="0043065C" w:rsidP="0013715F">
      <w:pPr>
        <w:tabs>
          <w:tab w:val="left" w:pos="1046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425AA" w:rsidRPr="003C34B1">
        <w:rPr>
          <w:rFonts w:ascii="Times New Roman" w:hAnsi="Times New Roman" w:cs="Times New Roman"/>
        </w:rPr>
        <w:t>подавать заявки на корректировку объемов водоотведения, но не позже чем за 10 (Десять) дней до начала очередного квартала.</w:t>
      </w:r>
    </w:p>
    <w:p w:rsidR="0043065C" w:rsidRPr="000818D3" w:rsidRDefault="0043065C" w:rsidP="0013715F">
      <w:pPr>
        <w:tabs>
          <w:tab w:val="left" w:pos="1046"/>
        </w:tabs>
        <w:ind w:firstLine="360"/>
        <w:jc w:val="both"/>
        <w:rPr>
          <w:rFonts w:ascii="Times New Roman" w:hAnsi="Times New Roman" w:cs="Times New Roman"/>
          <w:sz w:val="20"/>
          <w:szCs w:val="28"/>
        </w:rPr>
      </w:pPr>
    </w:p>
    <w:p w:rsidR="00404B5B" w:rsidRPr="0043065C" w:rsidRDefault="009425AA" w:rsidP="005D5A30">
      <w:pPr>
        <w:pStyle w:val="a4"/>
        <w:numPr>
          <w:ilvl w:val="0"/>
          <w:numId w:val="2"/>
        </w:numPr>
        <w:tabs>
          <w:tab w:val="left" w:pos="1716"/>
        </w:tabs>
        <w:jc w:val="center"/>
        <w:rPr>
          <w:rFonts w:ascii="Times New Roman" w:hAnsi="Times New Roman" w:cs="Times New Roman"/>
        </w:rPr>
      </w:pPr>
      <w:r w:rsidRPr="0043065C">
        <w:rPr>
          <w:rFonts w:ascii="Times New Roman" w:hAnsi="Times New Roman" w:cs="Times New Roman"/>
        </w:rPr>
        <w:t>Порядок осуществления учета принимаемых сточных вод, сроки и способы предоставления показаний приборов учета</w:t>
      </w:r>
    </w:p>
    <w:p w:rsidR="0043065C" w:rsidRPr="000818D3" w:rsidRDefault="0043065C" w:rsidP="0043065C">
      <w:pPr>
        <w:pStyle w:val="a4"/>
        <w:tabs>
          <w:tab w:val="left" w:pos="1716"/>
        </w:tabs>
        <w:ind w:left="1080"/>
        <w:rPr>
          <w:rFonts w:ascii="Times New Roman" w:hAnsi="Times New Roman" w:cs="Times New Roman"/>
          <w:sz w:val="22"/>
          <w:szCs w:val="28"/>
        </w:rPr>
      </w:pPr>
    </w:p>
    <w:p w:rsidR="00404B5B" w:rsidRPr="003C34B1" w:rsidRDefault="009802BA" w:rsidP="0013715F">
      <w:pPr>
        <w:tabs>
          <w:tab w:val="left" w:pos="1246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</w:t>
      </w:r>
      <w:r w:rsidR="009425AA" w:rsidRPr="003C34B1">
        <w:rPr>
          <w:rFonts w:ascii="Times New Roman" w:hAnsi="Times New Roman" w:cs="Times New Roman"/>
        </w:rPr>
        <w:t>Для учета объемов отведенных сточных вод «Абонент» обязан использовать приборы учета, внесенные в государственный реестр, утверждаемый Правительством Российской Федерации.</w:t>
      </w:r>
    </w:p>
    <w:p w:rsidR="00404B5B" w:rsidRPr="003C34B1" w:rsidRDefault="009802BA" w:rsidP="0013715F">
      <w:pPr>
        <w:tabs>
          <w:tab w:val="left" w:pos="1246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</w:t>
      </w:r>
      <w:r w:rsidR="009425AA" w:rsidRPr="003C34B1">
        <w:rPr>
          <w:rFonts w:ascii="Times New Roman" w:hAnsi="Times New Roman" w:cs="Times New Roman"/>
        </w:rPr>
        <w:t>Сведения о коллективных (общедомовых) приборах учета сточных вод указываются в (Приложении № 3)</w:t>
      </w:r>
      <w:r w:rsidR="009C01C0">
        <w:rPr>
          <w:rFonts w:ascii="Times New Roman" w:hAnsi="Times New Roman" w:cs="Times New Roman"/>
        </w:rPr>
        <w:t xml:space="preserve"> после установки прибора учета.</w:t>
      </w:r>
    </w:p>
    <w:p w:rsidR="00404B5B" w:rsidRPr="003C34B1" w:rsidRDefault="005D5A30" w:rsidP="009C01C0">
      <w:pPr>
        <w:tabs>
          <w:tab w:val="left" w:pos="1246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</w:t>
      </w:r>
      <w:r w:rsidR="009425AA" w:rsidRPr="003C34B1">
        <w:rPr>
          <w:rFonts w:ascii="Times New Roman" w:hAnsi="Times New Roman" w:cs="Times New Roman"/>
        </w:rPr>
        <w:t>Количество принятых «Ресурсоснабжающей организацией» сточных вод определяется по показаниям приборов учета сточных вод</w:t>
      </w:r>
      <w:r w:rsidR="009C01C0">
        <w:rPr>
          <w:rFonts w:ascii="Times New Roman" w:hAnsi="Times New Roman" w:cs="Times New Roman"/>
        </w:rPr>
        <w:t>.</w:t>
      </w:r>
    </w:p>
    <w:p w:rsidR="00404B5B" w:rsidRPr="003C34B1" w:rsidRDefault="009802BA" w:rsidP="0013715F">
      <w:pPr>
        <w:tabs>
          <w:tab w:val="left" w:pos="1485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5.4. </w:t>
      </w:r>
      <w:r w:rsidR="009425AA" w:rsidRPr="003C34B1">
        <w:rPr>
          <w:rFonts w:ascii="Times New Roman" w:hAnsi="Times New Roman" w:cs="Times New Roman"/>
        </w:rPr>
        <w:t>Количество коммунальных ресурсов, использованных абонентом в целях содержания общего имущества в многоквартирном доме, поставляемых за расчетный период (расчетный месяц) по настоящему договору в многоквартирный дом, не оборудованный коллективным (общедомовым) прибором учета, а также в случае выхода из строя, утраты ранее введенного в эксплуатацию коллективного (общедомового) прибора учета или истечения срока его эксплуатации, определяется исходя из нормативов потребления коммунальной услуги, предоставленной на общедомовые нужды.</w:t>
      </w:r>
    </w:p>
    <w:p w:rsidR="00404B5B" w:rsidRPr="003C34B1" w:rsidRDefault="005D5A30" w:rsidP="0013715F">
      <w:pPr>
        <w:tabs>
          <w:tab w:val="left" w:pos="1485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5.5.</w:t>
      </w:r>
      <w:r w:rsidR="009425AA" w:rsidRPr="003C34B1">
        <w:rPr>
          <w:rFonts w:ascii="Times New Roman" w:hAnsi="Times New Roman" w:cs="Times New Roman"/>
        </w:rPr>
        <w:t>При наличии коллективного (общедомового) прибора учета количество коммунальных ресурсов, использованных абонентом в целях содержания общего имущества в многоквартирном доме, поставляемых за расчетный период (расчетный месяц) по настоящему договору в многоквартирный дом определяется в соответствии с пунктом 21(1) Правил № 124.</w:t>
      </w:r>
    </w:p>
    <w:p w:rsidR="00404B5B" w:rsidRPr="003C34B1" w:rsidRDefault="009802BA" w:rsidP="0013715F">
      <w:pPr>
        <w:tabs>
          <w:tab w:val="left" w:pos="1191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5.6. </w:t>
      </w:r>
      <w:r w:rsidR="009425AA" w:rsidRPr="003C34B1">
        <w:rPr>
          <w:rFonts w:ascii="Times New Roman" w:hAnsi="Times New Roman" w:cs="Times New Roman"/>
        </w:rPr>
        <w:t>«Абонент» снимает показания приборов учета с 23 по 25 число расчетного периода, установленного настоящим договором, вносит показания приборов учета в журнал учета, передает эти сведения «Ресурсоснабжающей организации».</w:t>
      </w:r>
    </w:p>
    <w:p w:rsidR="00404B5B" w:rsidRPr="003C34B1" w:rsidRDefault="009425AA" w:rsidP="0013715F">
      <w:pPr>
        <w:ind w:firstLine="360"/>
        <w:jc w:val="both"/>
        <w:rPr>
          <w:rFonts w:ascii="Times New Roman" w:hAnsi="Times New Roman" w:cs="Times New Roman"/>
        </w:rPr>
      </w:pPr>
      <w:r w:rsidRPr="003C34B1">
        <w:rPr>
          <w:rFonts w:ascii="Times New Roman" w:hAnsi="Times New Roman" w:cs="Times New Roman"/>
        </w:rPr>
        <w:t>При расчете объема отведенных сточных вод расчетным способом в случаях, предусмотренных правилами организации коммерческого учета воды и сточных вод, утверждаемыми Правительством Российской Федерации, также передает их «Ресурсоснабжающей организации» в эти же сроки.</w:t>
      </w:r>
    </w:p>
    <w:p w:rsidR="00404B5B" w:rsidRDefault="009802BA" w:rsidP="0013715F">
      <w:pPr>
        <w:tabs>
          <w:tab w:val="left" w:pos="1485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5.7. </w:t>
      </w:r>
      <w:r w:rsidR="009425AA" w:rsidRPr="003C34B1">
        <w:rPr>
          <w:rFonts w:ascii="Times New Roman" w:hAnsi="Times New Roman" w:cs="Times New Roman"/>
        </w:rPr>
        <w:t>Передача сторонами сведений о показаниях приборов учета и другой информации осуществляется любым доступным способом, позволяющим подтвердить получение такого уведомления адресатом.</w:t>
      </w:r>
    </w:p>
    <w:p w:rsidR="009802BA" w:rsidRPr="000818D3" w:rsidRDefault="009802BA" w:rsidP="0013715F">
      <w:pPr>
        <w:tabs>
          <w:tab w:val="left" w:pos="1485"/>
        </w:tabs>
        <w:ind w:firstLine="360"/>
        <w:jc w:val="both"/>
        <w:rPr>
          <w:rFonts w:ascii="Times New Roman" w:hAnsi="Times New Roman" w:cs="Times New Roman"/>
          <w:szCs w:val="28"/>
        </w:rPr>
      </w:pPr>
    </w:p>
    <w:p w:rsidR="00404B5B" w:rsidRPr="009802BA" w:rsidRDefault="009425AA" w:rsidP="009802BA">
      <w:pPr>
        <w:pStyle w:val="a4"/>
        <w:numPr>
          <w:ilvl w:val="0"/>
          <w:numId w:val="2"/>
        </w:numPr>
        <w:tabs>
          <w:tab w:val="left" w:pos="1153"/>
        </w:tabs>
        <w:jc w:val="center"/>
        <w:rPr>
          <w:rFonts w:ascii="Times New Roman" w:hAnsi="Times New Roman" w:cs="Times New Roman"/>
        </w:rPr>
      </w:pPr>
      <w:r w:rsidRPr="009802BA">
        <w:rPr>
          <w:rFonts w:ascii="Times New Roman" w:hAnsi="Times New Roman" w:cs="Times New Roman"/>
        </w:rPr>
        <w:t>Порядок обеспечения «Абонентом» доступа «Ресурсоснабжающей организации» к канализационным сетям и приборам учета сточных вод в целях определения объема отводимых сточных вод, их состава и свойств</w:t>
      </w:r>
    </w:p>
    <w:p w:rsidR="009802BA" w:rsidRPr="000818D3" w:rsidRDefault="009802BA" w:rsidP="009802BA">
      <w:pPr>
        <w:pStyle w:val="a4"/>
        <w:tabs>
          <w:tab w:val="left" w:pos="1153"/>
        </w:tabs>
        <w:ind w:left="1080"/>
        <w:jc w:val="both"/>
        <w:rPr>
          <w:rFonts w:ascii="Times New Roman" w:hAnsi="Times New Roman" w:cs="Times New Roman"/>
          <w:szCs w:val="28"/>
        </w:rPr>
      </w:pPr>
    </w:p>
    <w:p w:rsidR="00404B5B" w:rsidRPr="003C34B1" w:rsidRDefault="009802BA" w:rsidP="0013715F">
      <w:pPr>
        <w:tabs>
          <w:tab w:val="left" w:pos="1191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</w:t>
      </w:r>
      <w:r w:rsidR="009425AA" w:rsidRPr="003C34B1">
        <w:rPr>
          <w:rFonts w:ascii="Times New Roman" w:hAnsi="Times New Roman" w:cs="Times New Roman"/>
        </w:rPr>
        <w:t>«Абонент» обязан обеспечить доступ представителям «Ресурсоснабжающей организации» или по ее указанию представителям иной организации к канализационным сетям и приборам учета сточных вод в следующем порядке:</w:t>
      </w:r>
    </w:p>
    <w:p w:rsidR="00404B5B" w:rsidRPr="003C34B1" w:rsidRDefault="009802BA" w:rsidP="0013715F">
      <w:pPr>
        <w:tabs>
          <w:tab w:val="left" w:pos="1153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425AA" w:rsidRPr="003C34B1">
        <w:rPr>
          <w:rFonts w:ascii="Times New Roman" w:hAnsi="Times New Roman" w:cs="Times New Roman"/>
        </w:rPr>
        <w:t>«Ресурсоснабжающая организация» или по ее указанию иная организация предварительно оповещает абонента о дате и времени посещения проверяющих с указанием списка проверяющих (при отсутствии у них служебных удостоверений или доверенности). Оповещение осуществляется любым доступным способом, позволяющим подтвердить получение такого уведомления адресатом;</w:t>
      </w:r>
    </w:p>
    <w:p w:rsidR="00404B5B" w:rsidRPr="003C34B1" w:rsidRDefault="009802BA" w:rsidP="0013715F">
      <w:pPr>
        <w:tabs>
          <w:tab w:val="left" w:pos="1153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425AA" w:rsidRPr="003C34B1">
        <w:rPr>
          <w:rFonts w:ascii="Times New Roman" w:hAnsi="Times New Roman" w:cs="Times New Roman"/>
        </w:rPr>
        <w:t>уполномоченные представители «Ресурсоснабжающей организации» или представители иной организации предъявляют абоненту служебное удостоверение или доверенность;</w:t>
      </w:r>
    </w:p>
    <w:p w:rsidR="00404B5B" w:rsidRPr="003C34B1" w:rsidRDefault="009802BA" w:rsidP="0013715F">
      <w:pPr>
        <w:tabs>
          <w:tab w:val="left" w:pos="1153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425AA" w:rsidRPr="003C34B1">
        <w:rPr>
          <w:rFonts w:ascii="Times New Roman" w:hAnsi="Times New Roman" w:cs="Times New Roman"/>
        </w:rPr>
        <w:t>доступ представителям «Ресурсоснабжающей организации» или по ее указанию представителям иной организации к канализационным сетям и приборам учета сточных вод осуществляется в установленных местах установки узлов учета, приборов учета и иных устройств, предусмотренных настоящим договором;</w:t>
      </w:r>
    </w:p>
    <w:p w:rsidR="00404B5B" w:rsidRPr="003C34B1" w:rsidRDefault="009802BA" w:rsidP="0013715F">
      <w:pPr>
        <w:tabs>
          <w:tab w:val="left" w:pos="1153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425AA" w:rsidRPr="003C34B1">
        <w:rPr>
          <w:rFonts w:ascii="Times New Roman" w:hAnsi="Times New Roman" w:cs="Times New Roman"/>
        </w:rPr>
        <w:t>«Абонент» вправе принимать участие в проведении всех проверок, предусмотренных настоящим разделом;</w:t>
      </w:r>
    </w:p>
    <w:p w:rsidR="00404B5B" w:rsidRDefault="009802BA" w:rsidP="0013715F">
      <w:pPr>
        <w:tabs>
          <w:tab w:val="left" w:pos="1153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425AA" w:rsidRPr="003C34B1">
        <w:rPr>
          <w:rFonts w:ascii="Times New Roman" w:hAnsi="Times New Roman" w:cs="Times New Roman"/>
        </w:rPr>
        <w:t>отказ в доступе (недопуске) «Ресурсоснабжающей организации» приравнивается к неисправности прибора учета, что влечет за собой применение расчетного способа при определении количества принятых сточных вод за весь период нарушения. Продолжительность периода нарушения определяется в соответствии с правилами организации коммерческого учета воды и сточных вод, утверждаемыми Правительством Российской Федерации.</w:t>
      </w:r>
    </w:p>
    <w:p w:rsidR="009802BA" w:rsidRPr="000818D3" w:rsidRDefault="009802BA" w:rsidP="0013715F">
      <w:pPr>
        <w:tabs>
          <w:tab w:val="left" w:pos="1153"/>
        </w:tabs>
        <w:ind w:firstLine="360"/>
        <w:jc w:val="both"/>
        <w:rPr>
          <w:rFonts w:ascii="Times New Roman" w:hAnsi="Times New Roman" w:cs="Times New Roman"/>
          <w:sz w:val="20"/>
        </w:rPr>
      </w:pPr>
    </w:p>
    <w:p w:rsidR="009802BA" w:rsidRPr="003C34B1" w:rsidRDefault="009802BA" w:rsidP="009802BA">
      <w:pPr>
        <w:tabs>
          <w:tab w:val="left" w:pos="2414"/>
        </w:tabs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VII.</w:t>
      </w:r>
      <w:r w:rsidRPr="003C34B1">
        <w:rPr>
          <w:rFonts w:ascii="Times New Roman" w:hAnsi="Times New Roman" w:cs="Times New Roman"/>
        </w:rPr>
        <w:t>Условия</w:t>
      </w:r>
      <w:proofErr w:type="spellEnd"/>
      <w:r w:rsidRPr="003C34B1">
        <w:rPr>
          <w:rFonts w:ascii="Times New Roman" w:hAnsi="Times New Roman" w:cs="Times New Roman"/>
        </w:rPr>
        <w:t xml:space="preserve"> прекращения или ограничения приема сточных вод</w:t>
      </w:r>
    </w:p>
    <w:p w:rsidR="009802BA" w:rsidRPr="000818D3" w:rsidRDefault="009802BA" w:rsidP="009802BA">
      <w:pPr>
        <w:jc w:val="both"/>
        <w:rPr>
          <w:rFonts w:ascii="Times New Roman" w:hAnsi="Times New Roman" w:cs="Times New Roman"/>
          <w:sz w:val="20"/>
        </w:rPr>
      </w:pPr>
    </w:p>
    <w:p w:rsidR="00404B5B" w:rsidRPr="003C34B1" w:rsidRDefault="009802BA" w:rsidP="0013715F">
      <w:pPr>
        <w:tabs>
          <w:tab w:val="left" w:pos="1236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 </w:t>
      </w:r>
      <w:r w:rsidR="009425AA" w:rsidRPr="003C34B1">
        <w:rPr>
          <w:rFonts w:ascii="Times New Roman" w:hAnsi="Times New Roman" w:cs="Times New Roman"/>
        </w:rPr>
        <w:t>«Ресурсоснабжающая организация» вправе осуществить временное прекращение</w:t>
      </w:r>
    </w:p>
    <w:p w:rsidR="00404B5B" w:rsidRPr="003C34B1" w:rsidRDefault="009425AA" w:rsidP="0013715F">
      <w:pPr>
        <w:tabs>
          <w:tab w:val="left" w:pos="476"/>
        </w:tabs>
        <w:jc w:val="both"/>
        <w:rPr>
          <w:rFonts w:ascii="Times New Roman" w:hAnsi="Times New Roman" w:cs="Times New Roman"/>
        </w:rPr>
      </w:pPr>
      <w:r w:rsidRPr="003C34B1">
        <w:rPr>
          <w:rFonts w:ascii="Times New Roman" w:hAnsi="Times New Roman" w:cs="Times New Roman"/>
        </w:rPr>
        <w:t xml:space="preserve">или ограничение приема сточных вод «Абонента» только в случаях, установленных </w:t>
      </w:r>
      <w:r w:rsidRPr="003C34B1">
        <w:rPr>
          <w:rFonts w:ascii="Times New Roman" w:hAnsi="Times New Roman" w:cs="Times New Roman"/>
        </w:rPr>
        <w:lastRenderedPageBreak/>
        <w:t>Федеральным законом</w:t>
      </w:r>
      <w:r w:rsidR="00661AE4">
        <w:rPr>
          <w:rFonts w:ascii="Times New Roman" w:hAnsi="Times New Roman" w:cs="Times New Roman"/>
        </w:rPr>
        <w:t xml:space="preserve"> № 416 от 07.12.2011 г.</w:t>
      </w:r>
      <w:r w:rsidRPr="003C34B1">
        <w:rPr>
          <w:rFonts w:ascii="Times New Roman" w:hAnsi="Times New Roman" w:cs="Times New Roman"/>
        </w:rPr>
        <w:t xml:space="preserve"> "О водоснабжении и водоотведении", и при условии соблюдения порядка временного прекращения или ограничения приема сточных вод, установленного правилами холодного водоснабжения и водоотведения, утверждаемыми Правительством Российской Федерации.</w:t>
      </w:r>
    </w:p>
    <w:p w:rsidR="00404B5B" w:rsidRPr="003C34B1" w:rsidRDefault="009802BA" w:rsidP="0013715F">
      <w:pPr>
        <w:tabs>
          <w:tab w:val="left" w:pos="1222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7.2. </w:t>
      </w:r>
      <w:r w:rsidR="009425AA" w:rsidRPr="003C34B1">
        <w:rPr>
          <w:rFonts w:ascii="Times New Roman" w:hAnsi="Times New Roman" w:cs="Times New Roman"/>
        </w:rPr>
        <w:t>«Ресурсоснабжающая организация» в течение одних суток со дня временного прекращения или ограничения приема сточных вод уведомляет о таком прекращении или ограничении:</w:t>
      </w:r>
    </w:p>
    <w:p w:rsidR="00404B5B" w:rsidRPr="003C34B1" w:rsidRDefault="009802BA" w:rsidP="0013715F">
      <w:pPr>
        <w:tabs>
          <w:tab w:val="left" w:pos="1048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425AA" w:rsidRPr="003C34B1">
        <w:rPr>
          <w:rFonts w:ascii="Times New Roman" w:hAnsi="Times New Roman" w:cs="Times New Roman"/>
        </w:rPr>
        <w:t>«Абонента»;</w:t>
      </w:r>
    </w:p>
    <w:p w:rsidR="00404B5B" w:rsidRPr="003C34B1" w:rsidRDefault="009802BA" w:rsidP="0013715F">
      <w:pPr>
        <w:tabs>
          <w:tab w:val="left" w:pos="1067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425AA" w:rsidRPr="003C34B1">
        <w:rPr>
          <w:rFonts w:ascii="Times New Roman" w:hAnsi="Times New Roman" w:cs="Times New Roman"/>
        </w:rPr>
        <w:t>главу Администрации г. Искитима НСО;</w:t>
      </w:r>
    </w:p>
    <w:p w:rsidR="00404B5B" w:rsidRPr="003C34B1" w:rsidRDefault="009802BA" w:rsidP="0013715F">
      <w:pPr>
        <w:tabs>
          <w:tab w:val="left" w:pos="1048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425AA" w:rsidRPr="003C34B1">
        <w:rPr>
          <w:rFonts w:ascii="Times New Roman" w:hAnsi="Times New Roman" w:cs="Times New Roman"/>
        </w:rPr>
        <w:t xml:space="preserve">начальника Территориального отдела Управления Роспотребнадзора по НСО в </w:t>
      </w:r>
      <w:proofErr w:type="spellStart"/>
      <w:r w:rsidR="009425AA" w:rsidRPr="003C34B1">
        <w:rPr>
          <w:rFonts w:ascii="Times New Roman" w:hAnsi="Times New Roman" w:cs="Times New Roman"/>
        </w:rPr>
        <w:t>Искитимском</w:t>
      </w:r>
      <w:proofErr w:type="spellEnd"/>
      <w:r w:rsidR="009425AA" w:rsidRPr="003C34B1">
        <w:rPr>
          <w:rFonts w:ascii="Times New Roman" w:hAnsi="Times New Roman" w:cs="Times New Roman"/>
        </w:rPr>
        <w:t xml:space="preserve"> районе</w:t>
      </w:r>
    </w:p>
    <w:p w:rsidR="00404B5B" w:rsidRDefault="009802BA" w:rsidP="0013715F">
      <w:pPr>
        <w:tabs>
          <w:tab w:val="left" w:pos="1222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7.3. </w:t>
      </w:r>
      <w:r w:rsidR="009425AA" w:rsidRPr="003C34B1">
        <w:rPr>
          <w:rFonts w:ascii="Times New Roman" w:hAnsi="Times New Roman" w:cs="Times New Roman"/>
        </w:rPr>
        <w:t xml:space="preserve">Уведомление Ресурсоснабжающей организацией о временном прекращении или ограничении приема сточных вод,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(почтовое отправление, телеграмма, </w:t>
      </w:r>
      <w:proofErr w:type="spellStart"/>
      <w:r w:rsidR="009425AA" w:rsidRPr="003C34B1">
        <w:rPr>
          <w:rFonts w:ascii="Times New Roman" w:hAnsi="Times New Roman" w:cs="Times New Roman"/>
        </w:rPr>
        <w:t>факсограмма</w:t>
      </w:r>
      <w:proofErr w:type="spellEnd"/>
      <w:r w:rsidR="009425AA" w:rsidRPr="003C34B1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9802BA" w:rsidRPr="00104D45" w:rsidRDefault="009802BA" w:rsidP="005D5A30">
      <w:pPr>
        <w:tabs>
          <w:tab w:val="left" w:pos="1222"/>
        </w:tabs>
        <w:spacing w:line="360" w:lineRule="auto"/>
        <w:ind w:firstLine="357"/>
        <w:jc w:val="both"/>
        <w:rPr>
          <w:rFonts w:ascii="Times New Roman" w:hAnsi="Times New Roman" w:cs="Times New Roman"/>
          <w:sz w:val="10"/>
        </w:rPr>
      </w:pPr>
    </w:p>
    <w:p w:rsidR="00404B5B" w:rsidRDefault="009802BA" w:rsidP="009802BA">
      <w:pPr>
        <w:tabs>
          <w:tab w:val="left" w:pos="3091"/>
        </w:tabs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VIII.</w:t>
      </w:r>
      <w:r w:rsidR="009425AA" w:rsidRPr="003C34B1">
        <w:rPr>
          <w:rFonts w:ascii="Times New Roman" w:hAnsi="Times New Roman" w:cs="Times New Roman"/>
        </w:rPr>
        <w:t>Порядок</w:t>
      </w:r>
      <w:proofErr w:type="spellEnd"/>
      <w:r w:rsidR="009425AA" w:rsidRPr="003C34B1">
        <w:rPr>
          <w:rFonts w:ascii="Times New Roman" w:hAnsi="Times New Roman" w:cs="Times New Roman"/>
        </w:rPr>
        <w:t xml:space="preserve"> урегулирования споров и разногласий</w:t>
      </w:r>
    </w:p>
    <w:p w:rsidR="009802BA" w:rsidRPr="000818D3" w:rsidRDefault="009802BA" w:rsidP="005D5A30">
      <w:pPr>
        <w:tabs>
          <w:tab w:val="left" w:pos="3091"/>
        </w:tabs>
        <w:spacing w:line="360" w:lineRule="auto"/>
        <w:jc w:val="both"/>
        <w:rPr>
          <w:rFonts w:ascii="Times New Roman" w:hAnsi="Times New Roman" w:cs="Times New Roman"/>
          <w:sz w:val="12"/>
        </w:rPr>
      </w:pPr>
    </w:p>
    <w:p w:rsidR="00404B5B" w:rsidRPr="003C34B1" w:rsidRDefault="009802BA" w:rsidP="0013715F">
      <w:pPr>
        <w:tabs>
          <w:tab w:val="left" w:pos="1222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8.1. </w:t>
      </w:r>
      <w:r w:rsidR="009425AA" w:rsidRPr="003C34B1">
        <w:rPr>
          <w:rFonts w:ascii="Times New Roman" w:hAnsi="Times New Roman" w:cs="Times New Roman"/>
        </w:rPr>
        <w:t>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404B5B" w:rsidRPr="003C34B1" w:rsidRDefault="009802BA" w:rsidP="0013715F">
      <w:pPr>
        <w:tabs>
          <w:tab w:val="left" w:pos="1449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8.2. </w:t>
      </w:r>
      <w:r w:rsidR="009425AA" w:rsidRPr="003C34B1">
        <w:rPr>
          <w:rFonts w:ascii="Times New Roman" w:hAnsi="Times New Roman" w:cs="Times New Roman"/>
        </w:rPr>
        <w:t>Претензия направляется по адресу Стороны, указанному в реквизитах договора, и должна содержать:</w:t>
      </w:r>
    </w:p>
    <w:p w:rsidR="00404B5B" w:rsidRPr="003C34B1" w:rsidRDefault="009802BA" w:rsidP="0013715F">
      <w:pPr>
        <w:tabs>
          <w:tab w:val="left" w:pos="1449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425AA" w:rsidRPr="003C34B1">
        <w:rPr>
          <w:rFonts w:ascii="Times New Roman" w:hAnsi="Times New Roman" w:cs="Times New Roman"/>
        </w:rPr>
        <w:t>сведения о заявителе (наименование, местонахождение, адрес);</w:t>
      </w:r>
    </w:p>
    <w:p w:rsidR="00404B5B" w:rsidRPr="003C34B1" w:rsidRDefault="009802BA" w:rsidP="0013715F">
      <w:pPr>
        <w:tabs>
          <w:tab w:val="left" w:pos="1449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425AA" w:rsidRPr="003C34B1">
        <w:rPr>
          <w:rFonts w:ascii="Times New Roman" w:hAnsi="Times New Roman" w:cs="Times New Roman"/>
        </w:rPr>
        <w:t>содержание спора и разногласий;</w:t>
      </w:r>
    </w:p>
    <w:p w:rsidR="00404B5B" w:rsidRPr="003C34B1" w:rsidRDefault="009802BA" w:rsidP="0013715F">
      <w:pPr>
        <w:tabs>
          <w:tab w:val="left" w:pos="1449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425AA" w:rsidRPr="003C34B1">
        <w:rPr>
          <w:rFonts w:ascii="Times New Roman" w:hAnsi="Times New Roman" w:cs="Times New Roman"/>
        </w:rPr>
        <w:t>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404B5B" w:rsidRPr="003C34B1" w:rsidRDefault="009802BA" w:rsidP="0013715F">
      <w:pPr>
        <w:tabs>
          <w:tab w:val="left" w:pos="1449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425AA" w:rsidRPr="003C34B1">
        <w:rPr>
          <w:rFonts w:ascii="Times New Roman" w:hAnsi="Times New Roman" w:cs="Times New Roman"/>
        </w:rPr>
        <w:t>другие сведения по усмотрению Стороны.</w:t>
      </w:r>
    </w:p>
    <w:p w:rsidR="00404B5B" w:rsidRPr="003C34B1" w:rsidRDefault="009802BA" w:rsidP="0013715F">
      <w:pPr>
        <w:tabs>
          <w:tab w:val="left" w:pos="1222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8.3. </w:t>
      </w:r>
      <w:r w:rsidR="009425AA" w:rsidRPr="003C34B1">
        <w:rPr>
          <w:rFonts w:ascii="Times New Roman" w:hAnsi="Times New Roman" w:cs="Times New Roman"/>
        </w:rPr>
        <w:t>Сторона, получившая претензию, в течение десяти рабочих дней со дня поступления претензии обязана ее рассмотреть и дать ответ с составлением акта об урегулировании спора (разногласий).</w:t>
      </w:r>
    </w:p>
    <w:p w:rsidR="00404B5B" w:rsidRPr="003C34B1" w:rsidRDefault="009802BA" w:rsidP="0013715F">
      <w:pPr>
        <w:tabs>
          <w:tab w:val="left" w:pos="1449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8.4. </w:t>
      </w:r>
      <w:r w:rsidR="009425AA" w:rsidRPr="003C34B1">
        <w:rPr>
          <w:rFonts w:ascii="Times New Roman" w:hAnsi="Times New Roman" w:cs="Times New Roman"/>
        </w:rPr>
        <w:t>Стороны составляют акт об урегулировании спора (разногласий).</w:t>
      </w:r>
    </w:p>
    <w:p w:rsidR="00404B5B" w:rsidRDefault="009802BA" w:rsidP="0013715F">
      <w:pPr>
        <w:tabs>
          <w:tab w:val="left" w:pos="1449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8.5. </w:t>
      </w:r>
      <w:r w:rsidR="009425AA" w:rsidRPr="003C34B1">
        <w:rPr>
          <w:rFonts w:ascii="Times New Roman" w:hAnsi="Times New Roman" w:cs="Times New Roman"/>
        </w:rPr>
        <w:t>В случае не достижения Сторонами соглашения - спор и разногласия, возникшие из настоящего договора, подлежат урегулированию в арбитражном суде Новосибирской области.</w:t>
      </w:r>
    </w:p>
    <w:p w:rsidR="005D5A30" w:rsidRPr="000818D3" w:rsidRDefault="005D5A30" w:rsidP="0013715F">
      <w:pPr>
        <w:tabs>
          <w:tab w:val="left" w:pos="1449"/>
        </w:tabs>
        <w:ind w:firstLine="360"/>
        <w:jc w:val="both"/>
        <w:rPr>
          <w:rFonts w:ascii="Times New Roman" w:hAnsi="Times New Roman" w:cs="Times New Roman"/>
          <w:sz w:val="8"/>
        </w:rPr>
      </w:pPr>
    </w:p>
    <w:p w:rsidR="00404B5B" w:rsidRDefault="009802BA" w:rsidP="009802BA">
      <w:pPr>
        <w:tabs>
          <w:tab w:val="left" w:pos="3828"/>
        </w:tabs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IX.</w:t>
      </w:r>
      <w:r w:rsidR="009425AA" w:rsidRPr="003C34B1">
        <w:rPr>
          <w:rFonts w:ascii="Times New Roman" w:hAnsi="Times New Roman" w:cs="Times New Roman"/>
        </w:rPr>
        <w:t>Ответственность</w:t>
      </w:r>
      <w:proofErr w:type="spellEnd"/>
      <w:r w:rsidR="009425AA" w:rsidRPr="003C34B1">
        <w:rPr>
          <w:rFonts w:ascii="Times New Roman" w:hAnsi="Times New Roman" w:cs="Times New Roman"/>
        </w:rPr>
        <w:t xml:space="preserve"> Сторон</w:t>
      </w:r>
    </w:p>
    <w:p w:rsidR="009802BA" w:rsidRPr="00302143" w:rsidRDefault="009802BA" w:rsidP="0013715F">
      <w:pPr>
        <w:tabs>
          <w:tab w:val="left" w:pos="3828"/>
        </w:tabs>
        <w:jc w:val="both"/>
        <w:rPr>
          <w:rFonts w:ascii="Times New Roman" w:hAnsi="Times New Roman" w:cs="Times New Roman"/>
          <w:sz w:val="28"/>
          <w:szCs w:val="40"/>
        </w:rPr>
      </w:pPr>
    </w:p>
    <w:p w:rsidR="00404B5B" w:rsidRPr="003C34B1" w:rsidRDefault="009802BA" w:rsidP="0013715F">
      <w:pPr>
        <w:tabs>
          <w:tab w:val="left" w:pos="1222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9.1. </w:t>
      </w:r>
      <w:r w:rsidR="009425AA" w:rsidRPr="003C34B1">
        <w:rPr>
          <w:rFonts w:ascii="Times New Roman" w:hAnsi="Times New Roman" w:cs="Times New Roman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04B5B" w:rsidRPr="003C34B1" w:rsidRDefault="009802BA" w:rsidP="0013715F">
      <w:pPr>
        <w:tabs>
          <w:tab w:val="left" w:pos="1222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9.2. </w:t>
      </w:r>
      <w:r w:rsidR="009425AA" w:rsidRPr="003C34B1">
        <w:rPr>
          <w:rFonts w:ascii="Times New Roman" w:hAnsi="Times New Roman" w:cs="Times New Roman"/>
        </w:rPr>
        <w:t>В случае просрочки исполнения «Абонентом» обязательства по оплате, предусмотренного настоящим договором</w:t>
      </w:r>
      <w:r w:rsidR="008A182E" w:rsidRPr="008A182E">
        <w:rPr>
          <w:rFonts w:ascii="Times New Roman" w:hAnsi="Times New Roman" w:cs="Times New Roman"/>
        </w:rPr>
        <w:t xml:space="preserve"> </w:t>
      </w:r>
      <w:r w:rsidR="008A182E">
        <w:rPr>
          <w:rFonts w:ascii="Times New Roman" w:hAnsi="Times New Roman" w:cs="Times New Roman"/>
        </w:rPr>
        <w:t xml:space="preserve">Стороны руководствуются </w:t>
      </w:r>
      <w:r w:rsidR="00464E6C">
        <w:rPr>
          <w:rFonts w:ascii="Times New Roman" w:hAnsi="Times New Roman" w:cs="Times New Roman"/>
        </w:rPr>
        <w:t>частью 6.</w:t>
      </w:r>
      <w:r w:rsidR="008A182E">
        <w:rPr>
          <w:rFonts w:ascii="Times New Roman" w:hAnsi="Times New Roman" w:cs="Times New Roman"/>
        </w:rPr>
        <w:t>4</w:t>
      </w:r>
      <w:r w:rsidR="00464E6C">
        <w:rPr>
          <w:rFonts w:ascii="Times New Roman" w:hAnsi="Times New Roman" w:cs="Times New Roman"/>
        </w:rPr>
        <w:t xml:space="preserve"> ст. 14</w:t>
      </w:r>
      <w:r w:rsidR="009425AA" w:rsidRPr="003C34B1">
        <w:rPr>
          <w:rFonts w:ascii="Times New Roman" w:hAnsi="Times New Roman" w:cs="Times New Roman"/>
        </w:rPr>
        <w:t xml:space="preserve"> Федерального закона от 07.12.2011 г. № 416-ФЗ</w:t>
      </w:r>
      <w:r w:rsidR="008A182E">
        <w:rPr>
          <w:rFonts w:ascii="Times New Roman" w:hAnsi="Times New Roman" w:cs="Times New Roman"/>
        </w:rPr>
        <w:t>.</w:t>
      </w:r>
    </w:p>
    <w:p w:rsidR="00404B5B" w:rsidRDefault="009425AA" w:rsidP="00E07753">
      <w:pPr>
        <w:tabs>
          <w:tab w:val="left" w:pos="1449"/>
        </w:tabs>
        <w:ind w:firstLine="360"/>
        <w:jc w:val="both"/>
        <w:rPr>
          <w:rFonts w:ascii="Times New Roman" w:hAnsi="Times New Roman" w:cs="Times New Roman"/>
        </w:rPr>
      </w:pPr>
      <w:r w:rsidRPr="003C34B1">
        <w:rPr>
          <w:rFonts w:ascii="Times New Roman" w:hAnsi="Times New Roman" w:cs="Times New Roman"/>
        </w:rPr>
        <w:t>9.3.</w:t>
      </w:r>
      <w:r w:rsidR="009802BA">
        <w:rPr>
          <w:rFonts w:ascii="Times New Roman" w:hAnsi="Times New Roman" w:cs="Times New Roman"/>
        </w:rPr>
        <w:t xml:space="preserve"> </w:t>
      </w:r>
      <w:r w:rsidRPr="003C34B1">
        <w:rPr>
          <w:rFonts w:ascii="Times New Roman" w:hAnsi="Times New Roman" w:cs="Times New Roman"/>
        </w:rPr>
        <w:t>Проценты по денежным обязательствам по настоящему договору, предусмотренные статьей 317.1 Гражданского кодекса Российской Федерации, не начисляются и не выплачиваются.</w:t>
      </w:r>
    </w:p>
    <w:p w:rsidR="00E07753" w:rsidRPr="00E07753" w:rsidRDefault="00E07753" w:rsidP="00E07753">
      <w:pPr>
        <w:tabs>
          <w:tab w:val="left" w:pos="1449"/>
        </w:tabs>
        <w:ind w:firstLine="360"/>
        <w:jc w:val="both"/>
        <w:rPr>
          <w:rFonts w:ascii="Times New Roman" w:hAnsi="Times New Roman" w:cs="Times New Roman"/>
        </w:rPr>
      </w:pPr>
    </w:p>
    <w:p w:rsidR="00404B5B" w:rsidRDefault="009802BA" w:rsidP="009802BA">
      <w:pPr>
        <w:tabs>
          <w:tab w:val="left" w:pos="4566"/>
        </w:tabs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X.</w:t>
      </w:r>
      <w:r w:rsidR="009425AA" w:rsidRPr="003C34B1">
        <w:rPr>
          <w:rFonts w:ascii="Times New Roman" w:hAnsi="Times New Roman" w:cs="Times New Roman"/>
        </w:rPr>
        <w:t>Конфиденциальность</w:t>
      </w:r>
      <w:proofErr w:type="spellEnd"/>
    </w:p>
    <w:p w:rsidR="005D5A30" w:rsidRPr="000818D3" w:rsidRDefault="005D5A30" w:rsidP="009802BA">
      <w:pPr>
        <w:tabs>
          <w:tab w:val="left" w:pos="4566"/>
        </w:tabs>
        <w:jc w:val="center"/>
        <w:rPr>
          <w:rFonts w:ascii="Times New Roman" w:hAnsi="Times New Roman" w:cs="Times New Roman"/>
          <w:sz w:val="16"/>
        </w:rPr>
      </w:pPr>
    </w:p>
    <w:p w:rsidR="00404B5B" w:rsidRPr="003C34B1" w:rsidRDefault="009802BA" w:rsidP="0013715F">
      <w:pPr>
        <w:tabs>
          <w:tab w:val="left" w:pos="1966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10.1. </w:t>
      </w:r>
      <w:r w:rsidR="009425AA" w:rsidRPr="003C34B1">
        <w:rPr>
          <w:rFonts w:ascii="Times New Roman" w:hAnsi="Times New Roman" w:cs="Times New Roman"/>
        </w:rPr>
        <w:t>Стороны соглашаются считать конфиденциальной информацию, полученную от другой Стороны в ходе исполнения условий договора и обозначенную передающей Стороной как конфиденциальной.</w:t>
      </w:r>
    </w:p>
    <w:p w:rsidR="00404B5B" w:rsidRPr="003C34B1" w:rsidRDefault="009802BA" w:rsidP="0013715F">
      <w:pPr>
        <w:tabs>
          <w:tab w:val="left" w:pos="1966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10.2. </w:t>
      </w:r>
      <w:r w:rsidR="009425AA" w:rsidRPr="003C34B1">
        <w:rPr>
          <w:rFonts w:ascii="Times New Roman" w:hAnsi="Times New Roman" w:cs="Times New Roman"/>
        </w:rPr>
        <w:t xml:space="preserve">Конфиденциальная информация, которой обмениваются Стороны в соответствии с </w:t>
      </w:r>
      <w:r w:rsidR="009425AA" w:rsidRPr="003C34B1">
        <w:rPr>
          <w:rFonts w:ascii="Times New Roman" w:hAnsi="Times New Roman" w:cs="Times New Roman"/>
        </w:rPr>
        <w:lastRenderedPageBreak/>
        <w:t>договором, не раскрывается и не распространяется каким-либо способом или в какой-либо форме получающей Стороной кому-либо, кроме своих собственных служащих и привлекаемых для исполнения обязательств, предусмотренных договором, третьих лиц, у которых есть обоснованная необходимость знать вышеуказанную информацию.</w:t>
      </w:r>
    </w:p>
    <w:p w:rsidR="00404B5B" w:rsidRPr="003C34B1" w:rsidRDefault="009802BA" w:rsidP="0013715F">
      <w:pPr>
        <w:tabs>
          <w:tab w:val="left" w:pos="1966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10.3. </w:t>
      </w:r>
      <w:r w:rsidR="009425AA" w:rsidRPr="003C34B1">
        <w:rPr>
          <w:rFonts w:ascii="Times New Roman" w:hAnsi="Times New Roman" w:cs="Times New Roman"/>
        </w:rPr>
        <w:t>Информация не является конфиденциальной в следующих случаях:</w:t>
      </w:r>
    </w:p>
    <w:p w:rsidR="00404B5B" w:rsidRPr="003C34B1" w:rsidRDefault="009425AA" w:rsidP="009802BA">
      <w:pPr>
        <w:ind w:firstLine="360"/>
        <w:jc w:val="both"/>
        <w:rPr>
          <w:rFonts w:ascii="Times New Roman" w:hAnsi="Times New Roman" w:cs="Times New Roman"/>
        </w:rPr>
      </w:pPr>
      <w:r w:rsidRPr="003C34B1">
        <w:rPr>
          <w:rFonts w:ascii="Times New Roman" w:hAnsi="Times New Roman" w:cs="Times New Roman"/>
        </w:rPr>
        <w:t>-уже находится в доступной сфере или становится доступной общественности без нарушения получающей Стороной;</w:t>
      </w:r>
    </w:p>
    <w:p w:rsidR="00404B5B" w:rsidRPr="003C34B1" w:rsidRDefault="009425AA" w:rsidP="009802BA">
      <w:pPr>
        <w:ind w:firstLine="360"/>
        <w:jc w:val="both"/>
        <w:rPr>
          <w:rFonts w:ascii="Times New Roman" w:hAnsi="Times New Roman" w:cs="Times New Roman"/>
        </w:rPr>
      </w:pPr>
      <w:r w:rsidRPr="003C34B1">
        <w:rPr>
          <w:rFonts w:ascii="Times New Roman" w:hAnsi="Times New Roman" w:cs="Times New Roman"/>
        </w:rPr>
        <w:t>-правомерно находилась в распоряжении получающей Стороны, без обязательства о неразглашении конфиденциальной информации до ее получения от раскрывающей Стороны, что подтверждается письменными документами получающей Стороны;</w:t>
      </w:r>
    </w:p>
    <w:p w:rsidR="00404B5B" w:rsidRPr="003C34B1" w:rsidRDefault="009425AA" w:rsidP="009802BA">
      <w:pPr>
        <w:ind w:firstLine="360"/>
        <w:jc w:val="both"/>
        <w:rPr>
          <w:rFonts w:ascii="Times New Roman" w:hAnsi="Times New Roman" w:cs="Times New Roman"/>
        </w:rPr>
      </w:pPr>
      <w:r w:rsidRPr="003C34B1">
        <w:rPr>
          <w:rFonts w:ascii="Times New Roman" w:hAnsi="Times New Roman" w:cs="Times New Roman"/>
        </w:rPr>
        <w:t>-согласно имеющимся доказательствам правомерно получена от третьей Стороны без обязательства о неразглашении конфиденциальной информации;</w:t>
      </w:r>
    </w:p>
    <w:p w:rsidR="00404B5B" w:rsidRPr="003C34B1" w:rsidRDefault="009425AA" w:rsidP="009802BA">
      <w:pPr>
        <w:ind w:firstLine="360"/>
        <w:jc w:val="both"/>
        <w:rPr>
          <w:rFonts w:ascii="Times New Roman" w:hAnsi="Times New Roman" w:cs="Times New Roman"/>
        </w:rPr>
      </w:pPr>
      <w:r w:rsidRPr="003C34B1">
        <w:rPr>
          <w:rFonts w:ascii="Times New Roman" w:hAnsi="Times New Roman" w:cs="Times New Roman"/>
        </w:rPr>
        <w:t>-одобрена для обнародования путем письменного согласия раскрывающей Стороны; -подлежит обязательному оглашению согласно нормам действующего законодательства Российской Федерации.</w:t>
      </w:r>
    </w:p>
    <w:p w:rsidR="00404B5B" w:rsidRPr="003C34B1" w:rsidRDefault="009802BA" w:rsidP="009802BA">
      <w:pPr>
        <w:tabs>
          <w:tab w:val="left" w:pos="2092"/>
          <w:tab w:val="left" w:pos="9054"/>
          <w:tab w:val="left" w:pos="9563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10.4.</w:t>
      </w:r>
      <w:r w:rsidR="009425AA" w:rsidRPr="003C34B1">
        <w:rPr>
          <w:rFonts w:ascii="Times New Roman" w:hAnsi="Times New Roman" w:cs="Times New Roman"/>
        </w:rPr>
        <w:t>В соответствии с Федеральным законом от 27</w:t>
      </w:r>
      <w:r>
        <w:rPr>
          <w:rFonts w:ascii="Times New Roman" w:hAnsi="Times New Roman" w:cs="Times New Roman"/>
        </w:rPr>
        <w:t>.07.2006 №</w:t>
      </w:r>
      <w:r w:rsidR="009425AA" w:rsidRPr="003C34B1">
        <w:rPr>
          <w:rFonts w:ascii="Times New Roman" w:hAnsi="Times New Roman" w:cs="Times New Roman"/>
        </w:rPr>
        <w:t>152-ФЗ</w:t>
      </w:r>
      <w:r>
        <w:rPr>
          <w:rFonts w:ascii="Times New Roman" w:hAnsi="Times New Roman" w:cs="Times New Roman"/>
        </w:rPr>
        <w:t xml:space="preserve"> </w:t>
      </w:r>
      <w:r w:rsidR="009425AA" w:rsidRPr="003C34B1">
        <w:rPr>
          <w:rFonts w:ascii="Times New Roman" w:hAnsi="Times New Roman" w:cs="Times New Roman"/>
        </w:rPr>
        <w:t>«О персональных данных» Стороны обязуются обеспечить конфиденциальность персональных данных клиентов/контрагентов/руководителей/сотрудников Сторон, которые стали/станут им известны в связи с заключением и исполнением настоящего договора, а также принимать надлежащие меры по их защите и охране.</w:t>
      </w:r>
    </w:p>
    <w:p w:rsidR="00404B5B" w:rsidRDefault="009802BA" w:rsidP="0013715F">
      <w:pPr>
        <w:tabs>
          <w:tab w:val="left" w:pos="2092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10.5. </w:t>
      </w:r>
      <w:r w:rsidR="009425AA" w:rsidRPr="003C34B1">
        <w:rPr>
          <w:rFonts w:ascii="Times New Roman" w:hAnsi="Times New Roman" w:cs="Times New Roman"/>
        </w:rPr>
        <w:t>Убытки, причиненные любой Стороне в связи с несанкционированным использованием и/или разглашением/передачей конфиденциальной информации (персональных данных) другой Стороной третьим лицам, подлежат возмещению Стороной, в результате действий которой были причинены убытки, за исключением случаев, установленных законодательством Российской Федерации.</w:t>
      </w:r>
    </w:p>
    <w:p w:rsidR="009802BA" w:rsidRPr="000818D3" w:rsidRDefault="009802BA" w:rsidP="0013715F">
      <w:pPr>
        <w:tabs>
          <w:tab w:val="left" w:pos="2092"/>
        </w:tabs>
        <w:ind w:firstLine="360"/>
        <w:jc w:val="both"/>
        <w:rPr>
          <w:rFonts w:ascii="Times New Roman" w:hAnsi="Times New Roman" w:cs="Times New Roman"/>
          <w:sz w:val="20"/>
        </w:rPr>
      </w:pPr>
    </w:p>
    <w:p w:rsidR="00404B5B" w:rsidRDefault="009802BA" w:rsidP="009802BA">
      <w:pPr>
        <w:tabs>
          <w:tab w:val="left" w:pos="415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XI. </w:t>
      </w:r>
      <w:r w:rsidR="009425AA" w:rsidRPr="003C34B1">
        <w:rPr>
          <w:rFonts w:ascii="Times New Roman" w:hAnsi="Times New Roman" w:cs="Times New Roman"/>
        </w:rPr>
        <w:t>Антикоррупционная оговорка</w:t>
      </w:r>
    </w:p>
    <w:p w:rsidR="009802BA" w:rsidRPr="008379AA" w:rsidRDefault="009802BA" w:rsidP="0013715F">
      <w:pPr>
        <w:tabs>
          <w:tab w:val="left" w:pos="4153"/>
        </w:tabs>
        <w:jc w:val="both"/>
        <w:rPr>
          <w:rFonts w:ascii="Times New Roman" w:hAnsi="Times New Roman" w:cs="Times New Roman"/>
          <w:sz w:val="22"/>
        </w:rPr>
      </w:pPr>
    </w:p>
    <w:p w:rsidR="00404B5B" w:rsidRPr="003C34B1" w:rsidRDefault="009802BA" w:rsidP="0013715F">
      <w:pPr>
        <w:tabs>
          <w:tab w:val="left" w:pos="1966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11.1. </w:t>
      </w:r>
      <w:r w:rsidR="009425AA" w:rsidRPr="003C34B1">
        <w:rPr>
          <w:rFonts w:ascii="Times New Roman" w:hAnsi="Times New Roman" w:cs="Times New Roman"/>
        </w:rPr>
        <w:t>Настоящая оговорка (далее по тексту - Оговорка) отражает приверженность Сторон договора, их работников и посредников принципам открытого и честного ведения бизнеса, направлена на минимизацию рисков вовлечения указанных лиц в коррупционную деятельность, а также на поддержание деловой репутации Сторон договора на высоком уровне.</w:t>
      </w:r>
    </w:p>
    <w:p w:rsidR="00404B5B" w:rsidRPr="003C34B1" w:rsidRDefault="009802BA" w:rsidP="0013715F">
      <w:pPr>
        <w:tabs>
          <w:tab w:val="left" w:pos="1966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11.2. </w:t>
      </w:r>
      <w:r w:rsidR="009425AA" w:rsidRPr="003C34B1">
        <w:rPr>
          <w:rFonts w:ascii="Times New Roman" w:hAnsi="Times New Roman" w:cs="Times New Roman"/>
        </w:rPr>
        <w:t>Стороны пришли к обоюдному соглашению о необходимости подписания Оговорки. Стороны подтверждают, что решение о подписании Оговорки является добровольным и осознают смысл и последствия нарушения условий настоящей Оговорки.</w:t>
      </w:r>
    </w:p>
    <w:p w:rsidR="00404B5B" w:rsidRPr="003C34B1" w:rsidRDefault="009802BA" w:rsidP="0013715F">
      <w:pPr>
        <w:tabs>
          <w:tab w:val="left" w:pos="2092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11.3. </w:t>
      </w:r>
      <w:r w:rsidR="009425AA" w:rsidRPr="003C34B1">
        <w:rPr>
          <w:rFonts w:ascii="Times New Roman" w:hAnsi="Times New Roman" w:cs="Times New Roman"/>
        </w:rPr>
        <w:t>Стороны договора подтверждают, что ведут легитимную хозяйственную деятельность и имеют только законные источники финансирования.</w:t>
      </w:r>
    </w:p>
    <w:p w:rsidR="00404B5B" w:rsidRPr="003C34B1" w:rsidRDefault="009802BA" w:rsidP="0013715F">
      <w:pPr>
        <w:tabs>
          <w:tab w:val="left" w:pos="1966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11.4. </w:t>
      </w:r>
      <w:r w:rsidR="009425AA" w:rsidRPr="003C34B1">
        <w:rPr>
          <w:rFonts w:ascii="Times New Roman" w:hAnsi="Times New Roman" w:cs="Times New Roman"/>
        </w:rPr>
        <w:t>Стороны договора обязуются соблюдать Оговорку, а также обеспечивать соблюдение оговорки аффилированными лицами, работниками и посредниками, действующими по договору, а также оказывать друг другу содействие в случае действительного или возможного нарушения ее требований.</w:t>
      </w:r>
    </w:p>
    <w:p w:rsidR="00404B5B" w:rsidRPr="003C34B1" w:rsidRDefault="009802BA" w:rsidP="0013715F">
      <w:pPr>
        <w:tabs>
          <w:tab w:val="left" w:pos="1966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11.5. </w:t>
      </w:r>
      <w:r w:rsidR="009425AA" w:rsidRPr="003C34B1">
        <w:rPr>
          <w:rFonts w:ascii="Times New Roman" w:hAnsi="Times New Roman" w:cs="Times New Roman"/>
        </w:rPr>
        <w:t>Стороны договора обязуются не совершать, а также обязуются обеспечивать, чтобы их работники и посредники, не совершали прямо или косвенно следующих действий при исполнении договора:</w:t>
      </w:r>
    </w:p>
    <w:p w:rsidR="00404B5B" w:rsidRPr="003C34B1" w:rsidRDefault="009802BA" w:rsidP="009802BA">
      <w:pPr>
        <w:tabs>
          <w:tab w:val="left" w:pos="2138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11.5.1. </w:t>
      </w:r>
      <w:r w:rsidR="009425AA" w:rsidRPr="003C34B1">
        <w:rPr>
          <w:rFonts w:ascii="Times New Roman" w:hAnsi="Times New Roman" w:cs="Times New Roman"/>
        </w:rPr>
        <w:t>Платить или предлагать уплатить денежные средства или предоставить иные ценности, безвозмездно выполнить работы (услуги) и т.д. публичным органам, должностным лицам, лицам, которые являются близкими родственниками публичных органов и должностных лиц, либо лицам, иным образом связанным с государством, в целях</w:t>
      </w:r>
      <w:r>
        <w:rPr>
          <w:rFonts w:ascii="Times New Roman" w:hAnsi="Times New Roman" w:cs="Times New Roman"/>
        </w:rPr>
        <w:t xml:space="preserve"> </w:t>
      </w:r>
      <w:r w:rsidR="009425AA" w:rsidRPr="003C34B1">
        <w:rPr>
          <w:rFonts w:ascii="Times New Roman" w:hAnsi="Times New Roman" w:cs="Times New Roman"/>
        </w:rPr>
        <w:t>неправомерного получения преимуществ для Сторон договора, их работников или посредников, действующих по договору;</w:t>
      </w:r>
    </w:p>
    <w:p w:rsidR="00404B5B" w:rsidRPr="003C34B1" w:rsidRDefault="009802BA" w:rsidP="0013715F">
      <w:pPr>
        <w:tabs>
          <w:tab w:val="left" w:pos="2264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11.5.2. </w:t>
      </w:r>
      <w:r w:rsidR="009425AA" w:rsidRPr="003C34B1">
        <w:rPr>
          <w:rFonts w:ascii="Times New Roman" w:hAnsi="Times New Roman" w:cs="Times New Roman"/>
        </w:rPr>
        <w:t xml:space="preserve">Платить или предлагать уплатить денежные средства или предоставить иные ценности, безвозмездно выполнить работы (услуги) и т.д. работникам Стороны с целью </w:t>
      </w:r>
      <w:r w:rsidR="009425AA" w:rsidRPr="003C34B1">
        <w:rPr>
          <w:rFonts w:ascii="Times New Roman" w:hAnsi="Times New Roman" w:cs="Times New Roman"/>
        </w:rPr>
        <w:lastRenderedPageBreak/>
        <w:t>обеспечить совершение ими каких-либо действий в пользу стимулирующей Стороны (предоставить неоправданные преимущества, предоставить какие-либо гарантии, ускорить существующие процедуры и т.д.);</w:t>
      </w:r>
    </w:p>
    <w:p w:rsidR="00404B5B" w:rsidRPr="003C34B1" w:rsidRDefault="009802BA" w:rsidP="0013715F">
      <w:pPr>
        <w:tabs>
          <w:tab w:val="left" w:pos="2269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11.5.3. </w:t>
      </w:r>
      <w:r w:rsidR="009425AA" w:rsidRPr="003C34B1">
        <w:rPr>
          <w:rFonts w:ascii="Times New Roman" w:hAnsi="Times New Roman" w:cs="Times New Roman"/>
        </w:rPr>
        <w:t>Не совершать иных действий, нарушающих действующее антикоррупционное законодательство, включая коммерческий подкуп и иные противозаконные и неправомерные средства ведения бизнеса.</w:t>
      </w:r>
    </w:p>
    <w:p w:rsidR="00404B5B" w:rsidRPr="003C34B1" w:rsidRDefault="009802BA" w:rsidP="0013715F">
      <w:pPr>
        <w:tabs>
          <w:tab w:val="left" w:pos="2096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11.6. </w:t>
      </w:r>
      <w:r w:rsidR="009425AA" w:rsidRPr="003C34B1">
        <w:rPr>
          <w:rFonts w:ascii="Times New Roman" w:hAnsi="Times New Roman" w:cs="Times New Roman"/>
        </w:rPr>
        <w:t>В случае возникновения у Сторон договора подозрений, что произошло или может произойти нарушение каких-либо положений Оговорки, соответствующая Сторона обязуется уведомить другую Сторону в письменной форме и имеет право приостановить исполнение обязательств по договору до получения подтверждения от другой Стороны, что нарушение не произошло или не произойдет. Подтверждение должно быть направлено в течении десяти рабочих дней с даты получения письменного уведомления. Стороны обязуются совместно вести письменные и устные переговоры по урегулированию спорной ситуации.</w:t>
      </w:r>
    </w:p>
    <w:p w:rsidR="00404B5B" w:rsidRDefault="009802BA" w:rsidP="0013715F">
      <w:pPr>
        <w:tabs>
          <w:tab w:val="left" w:pos="2091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11.7. </w:t>
      </w:r>
      <w:r w:rsidR="009425AA" w:rsidRPr="003C34B1">
        <w:rPr>
          <w:rFonts w:ascii="Times New Roman" w:hAnsi="Times New Roman" w:cs="Times New Roman"/>
        </w:rPr>
        <w:t>В случае наличия подтверждений (доказательств) нарушения одной Стороной настоящей Оговорки другая Сторона имеет право расторгнуть договор в одностороннем порядке, направив письменное уведомление о расторжении.</w:t>
      </w:r>
    </w:p>
    <w:p w:rsidR="009802BA" w:rsidRPr="000818D3" w:rsidRDefault="009802BA" w:rsidP="0013715F">
      <w:pPr>
        <w:tabs>
          <w:tab w:val="left" w:pos="2091"/>
        </w:tabs>
        <w:ind w:firstLine="360"/>
        <w:jc w:val="both"/>
        <w:rPr>
          <w:rFonts w:ascii="Times New Roman" w:hAnsi="Times New Roman" w:cs="Times New Roman"/>
          <w:sz w:val="20"/>
        </w:rPr>
      </w:pPr>
    </w:p>
    <w:p w:rsidR="009802BA" w:rsidRPr="003C34B1" w:rsidRDefault="009802BA" w:rsidP="009802BA">
      <w:pPr>
        <w:tabs>
          <w:tab w:val="left" w:pos="3954"/>
        </w:tabs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XII.</w:t>
      </w:r>
      <w:r w:rsidRPr="003C34B1">
        <w:rPr>
          <w:rFonts w:ascii="Times New Roman" w:hAnsi="Times New Roman" w:cs="Times New Roman"/>
        </w:rPr>
        <w:t>Обстоятельства</w:t>
      </w:r>
      <w:proofErr w:type="spellEnd"/>
      <w:r w:rsidRPr="003C34B1">
        <w:rPr>
          <w:rFonts w:ascii="Times New Roman" w:hAnsi="Times New Roman" w:cs="Times New Roman"/>
        </w:rPr>
        <w:t xml:space="preserve"> непреодолимой силы</w:t>
      </w:r>
    </w:p>
    <w:p w:rsidR="009802BA" w:rsidRPr="000818D3" w:rsidRDefault="009802BA" w:rsidP="0013715F">
      <w:pPr>
        <w:tabs>
          <w:tab w:val="left" w:pos="2091"/>
        </w:tabs>
        <w:ind w:firstLine="360"/>
        <w:jc w:val="both"/>
        <w:rPr>
          <w:rFonts w:ascii="Times New Roman" w:hAnsi="Times New Roman" w:cs="Times New Roman"/>
          <w:sz w:val="22"/>
        </w:rPr>
      </w:pPr>
    </w:p>
    <w:p w:rsidR="00404B5B" w:rsidRPr="003C34B1" w:rsidRDefault="009802BA" w:rsidP="0013715F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12.1. </w:t>
      </w:r>
      <w:r w:rsidR="009425AA" w:rsidRPr="003C34B1">
        <w:rPr>
          <w:rFonts w:ascii="Times New Roman" w:hAnsi="Times New Roman" w:cs="Times New Roman"/>
        </w:rPr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404B5B" w:rsidRPr="003C34B1" w:rsidRDefault="009425AA" w:rsidP="0013715F">
      <w:pPr>
        <w:ind w:firstLine="360"/>
        <w:jc w:val="both"/>
        <w:rPr>
          <w:rFonts w:ascii="Times New Roman" w:hAnsi="Times New Roman" w:cs="Times New Roman"/>
        </w:rPr>
      </w:pPr>
      <w:r w:rsidRPr="003C34B1">
        <w:rPr>
          <w:rFonts w:ascii="Times New Roman" w:hAnsi="Times New Roman" w:cs="Times New Roman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последствия, вызванные этими обстоятельствами.</w:t>
      </w:r>
    </w:p>
    <w:p w:rsidR="00404B5B" w:rsidRDefault="009802BA" w:rsidP="0013715F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12.2.</w:t>
      </w:r>
      <w:r w:rsidR="009425AA" w:rsidRPr="003C34B1">
        <w:rPr>
          <w:rFonts w:ascii="Times New Roman" w:hAnsi="Times New Roman" w:cs="Times New Roman"/>
        </w:rPr>
        <w:t>Сторона, подвергшаяся действию непреодолимой силы, обязана без промедления, не позднее 24 (Двадцати четырех) часов, известить другую Сторону любым доступным способом о наступлении указанных обстоятельств или предпринять все действия для уведомления другой Стороны. Извещение должно содержать данные о наступлении и характере указанных обстоятельств. Сторона должна также без промедления, не позднее 24 (Двадцати четырех) часов, известить другую Сторону о прекращении таких обстоятельств.</w:t>
      </w:r>
    </w:p>
    <w:p w:rsidR="009802BA" w:rsidRPr="000818D3" w:rsidRDefault="009802BA" w:rsidP="0013715F">
      <w:pPr>
        <w:ind w:firstLine="360"/>
        <w:jc w:val="both"/>
        <w:rPr>
          <w:rFonts w:ascii="Times New Roman" w:hAnsi="Times New Roman" w:cs="Times New Roman"/>
          <w:sz w:val="20"/>
        </w:rPr>
      </w:pPr>
    </w:p>
    <w:p w:rsidR="009802BA" w:rsidRPr="003C34B1" w:rsidRDefault="009802BA" w:rsidP="009802BA">
      <w:pPr>
        <w:tabs>
          <w:tab w:val="left" w:pos="4671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XIII. </w:t>
      </w:r>
      <w:r w:rsidRPr="003C34B1">
        <w:rPr>
          <w:rFonts w:ascii="Times New Roman" w:hAnsi="Times New Roman" w:cs="Times New Roman"/>
        </w:rPr>
        <w:t>Срок действия договора</w:t>
      </w:r>
    </w:p>
    <w:p w:rsidR="009802BA" w:rsidRPr="000818D3" w:rsidRDefault="009802BA" w:rsidP="0013715F">
      <w:pPr>
        <w:ind w:firstLine="360"/>
        <w:jc w:val="both"/>
        <w:rPr>
          <w:rFonts w:ascii="Times New Roman" w:hAnsi="Times New Roman" w:cs="Times New Roman"/>
          <w:sz w:val="16"/>
        </w:rPr>
      </w:pPr>
    </w:p>
    <w:p w:rsidR="00404B5B" w:rsidRPr="003C34B1" w:rsidRDefault="009802BA" w:rsidP="0013715F">
      <w:pPr>
        <w:tabs>
          <w:tab w:val="left" w:pos="2077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13.1. </w:t>
      </w:r>
      <w:r w:rsidR="009425AA" w:rsidRPr="003C34B1">
        <w:rPr>
          <w:rFonts w:ascii="Times New Roman" w:hAnsi="Times New Roman" w:cs="Times New Roman"/>
        </w:rPr>
        <w:t xml:space="preserve">Настоящий договор вступает в силу с </w:t>
      </w:r>
      <w:r w:rsidR="008A182E">
        <w:rPr>
          <w:rFonts w:ascii="Times New Roman" w:hAnsi="Times New Roman" w:cs="Times New Roman"/>
        </w:rPr>
        <w:t>__________________</w:t>
      </w:r>
      <w:r w:rsidR="009425AA" w:rsidRPr="003C34B1">
        <w:rPr>
          <w:rFonts w:ascii="Times New Roman" w:hAnsi="Times New Roman" w:cs="Times New Roman"/>
        </w:rPr>
        <w:t>.</w:t>
      </w:r>
    </w:p>
    <w:p w:rsidR="00404B5B" w:rsidRPr="003C34B1" w:rsidRDefault="009802BA" w:rsidP="0013715F">
      <w:pPr>
        <w:tabs>
          <w:tab w:val="left" w:pos="2077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13.2. </w:t>
      </w:r>
      <w:r w:rsidR="009425AA" w:rsidRPr="003C34B1">
        <w:rPr>
          <w:rFonts w:ascii="Times New Roman" w:hAnsi="Times New Roman" w:cs="Times New Roman"/>
        </w:rPr>
        <w:t>Настоящий договор заключен на срок один год.</w:t>
      </w:r>
    </w:p>
    <w:p w:rsidR="00404B5B" w:rsidRPr="003C34B1" w:rsidRDefault="009802BA" w:rsidP="0013715F">
      <w:pPr>
        <w:tabs>
          <w:tab w:val="left" w:pos="2086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13.3. </w:t>
      </w:r>
      <w:r w:rsidR="009425AA" w:rsidRPr="003C34B1">
        <w:rPr>
          <w:rFonts w:ascii="Times New Roman" w:hAnsi="Times New Roman" w:cs="Times New Roman"/>
        </w:rPr>
        <w:t>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изменении, либо о заключении нового договора на иных условиях.</w:t>
      </w:r>
    </w:p>
    <w:p w:rsidR="00404B5B" w:rsidRPr="003C34B1" w:rsidRDefault="009802BA" w:rsidP="0013715F">
      <w:pPr>
        <w:tabs>
          <w:tab w:val="left" w:pos="2082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13.4. </w:t>
      </w:r>
      <w:r w:rsidR="009425AA" w:rsidRPr="003C34B1">
        <w:rPr>
          <w:rFonts w:ascii="Times New Roman" w:hAnsi="Times New Roman" w:cs="Times New Roman"/>
        </w:rPr>
        <w:t>Настоящий договор может быть расторгнут до окончания срока его действия по обоюдному согласию Сторон.</w:t>
      </w:r>
    </w:p>
    <w:p w:rsidR="00404B5B" w:rsidRPr="003C34B1" w:rsidRDefault="009802BA" w:rsidP="0013715F">
      <w:pPr>
        <w:tabs>
          <w:tab w:val="left" w:pos="2086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13.5. </w:t>
      </w:r>
      <w:r w:rsidR="009425AA" w:rsidRPr="003C34B1">
        <w:rPr>
          <w:rFonts w:ascii="Times New Roman" w:hAnsi="Times New Roman" w:cs="Times New Roman"/>
        </w:rPr>
        <w:t>В случае предусмотренного законодательством Российской Федерации отказа «Ресурсоснабжающей организации» от исполнения настоящего договора или его изменения в одностороннем порядке договор считается расторгнутым или измененным.</w:t>
      </w:r>
    </w:p>
    <w:p w:rsidR="00404B5B" w:rsidRDefault="009802BA" w:rsidP="0013715F">
      <w:pPr>
        <w:tabs>
          <w:tab w:val="left" w:pos="2254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13.6. </w:t>
      </w:r>
      <w:r w:rsidR="009425AA" w:rsidRPr="003C34B1">
        <w:rPr>
          <w:rFonts w:ascii="Times New Roman" w:hAnsi="Times New Roman" w:cs="Times New Roman"/>
        </w:rPr>
        <w:t>В случае предусмотренного законодательством Российской Федерации отказа организации водопроводно-канализационного хозяйства от исполнения настоящего договора при его изменении в одностороннем порядке настоящий договор считается расторгнутым.</w:t>
      </w:r>
    </w:p>
    <w:p w:rsidR="008A182E" w:rsidRDefault="008A182E" w:rsidP="0013715F">
      <w:pPr>
        <w:tabs>
          <w:tab w:val="left" w:pos="2254"/>
        </w:tabs>
        <w:ind w:firstLine="360"/>
        <w:jc w:val="both"/>
        <w:rPr>
          <w:rFonts w:ascii="Times New Roman" w:hAnsi="Times New Roman" w:cs="Times New Roman"/>
          <w:sz w:val="20"/>
        </w:rPr>
      </w:pPr>
    </w:p>
    <w:p w:rsidR="00F04560" w:rsidRPr="000818D3" w:rsidRDefault="00F04560" w:rsidP="0013715F">
      <w:pPr>
        <w:tabs>
          <w:tab w:val="left" w:pos="2254"/>
        </w:tabs>
        <w:ind w:firstLine="360"/>
        <w:jc w:val="both"/>
        <w:rPr>
          <w:rFonts w:ascii="Times New Roman" w:hAnsi="Times New Roman" w:cs="Times New Roman"/>
          <w:sz w:val="20"/>
        </w:rPr>
      </w:pPr>
    </w:p>
    <w:p w:rsidR="009802BA" w:rsidRPr="003C34B1" w:rsidRDefault="009802BA" w:rsidP="009802BA">
      <w:pPr>
        <w:tabs>
          <w:tab w:val="left" w:pos="510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XIV. </w:t>
      </w:r>
      <w:r w:rsidRPr="003C34B1">
        <w:rPr>
          <w:rFonts w:ascii="Times New Roman" w:hAnsi="Times New Roman" w:cs="Times New Roman"/>
        </w:rPr>
        <w:t>Прочие условия</w:t>
      </w:r>
    </w:p>
    <w:p w:rsidR="009802BA" w:rsidRPr="003C34B1" w:rsidRDefault="009802BA" w:rsidP="009802BA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9802BA" w:rsidRPr="000818D3" w:rsidRDefault="009802BA" w:rsidP="0013715F">
      <w:pPr>
        <w:tabs>
          <w:tab w:val="left" w:pos="2254"/>
        </w:tabs>
        <w:ind w:firstLine="360"/>
        <w:jc w:val="both"/>
        <w:rPr>
          <w:rFonts w:ascii="Times New Roman" w:hAnsi="Times New Roman" w:cs="Times New Roman"/>
          <w:sz w:val="16"/>
        </w:rPr>
      </w:pPr>
    </w:p>
    <w:p w:rsidR="00404B5B" w:rsidRPr="003C34B1" w:rsidRDefault="009802BA" w:rsidP="009802BA">
      <w:pPr>
        <w:tabs>
          <w:tab w:val="left" w:pos="2254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14.1. </w:t>
      </w:r>
      <w:r w:rsidR="009425AA" w:rsidRPr="003C34B1">
        <w:rPr>
          <w:rFonts w:ascii="Times New Roman" w:hAnsi="Times New Roman" w:cs="Times New Roman"/>
        </w:rPr>
        <w:t>Изменения, которые вносятся в настоящий договор, считаются</w:t>
      </w:r>
      <w:r>
        <w:rPr>
          <w:rFonts w:ascii="Times New Roman" w:hAnsi="Times New Roman" w:cs="Times New Roman"/>
        </w:rPr>
        <w:t xml:space="preserve"> </w:t>
      </w:r>
      <w:r w:rsidR="009425AA" w:rsidRPr="003C34B1">
        <w:rPr>
          <w:rFonts w:ascii="Times New Roman" w:hAnsi="Times New Roman" w:cs="Times New Roman"/>
        </w:rPr>
        <w:t xml:space="preserve">действительными, если они оформлены в письменном виде, подписаны уполномоченными на то лицами и </w:t>
      </w:r>
      <w:r w:rsidR="009425AA" w:rsidRPr="003C34B1">
        <w:rPr>
          <w:rFonts w:ascii="Times New Roman" w:hAnsi="Times New Roman" w:cs="Times New Roman"/>
        </w:rPr>
        <w:lastRenderedPageBreak/>
        <w:t>заверены печатями обеих Сторон.</w:t>
      </w:r>
    </w:p>
    <w:p w:rsidR="00404B5B" w:rsidRPr="003C34B1" w:rsidRDefault="009802BA" w:rsidP="0013715F">
      <w:pPr>
        <w:tabs>
          <w:tab w:val="left" w:pos="1958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14.2. </w:t>
      </w:r>
      <w:r w:rsidR="009425AA" w:rsidRPr="003C34B1">
        <w:rPr>
          <w:rFonts w:ascii="Times New Roman" w:hAnsi="Times New Roman" w:cs="Times New Roman"/>
        </w:rPr>
        <w:t>В случае изменения наименования, местонахождения или банковских реквизитов у одной из Сторон она обязана уведомить об этом другую Сторону в письменной форме в течение 5 (Пяти) рабочих дней со дня наступления указанных обстоятельств любым доступным способом, позволяющим подтвердить получение такого уведомления адресатом.</w:t>
      </w:r>
    </w:p>
    <w:p w:rsidR="00404B5B" w:rsidRPr="003C34B1" w:rsidRDefault="009802BA" w:rsidP="0013715F">
      <w:pPr>
        <w:tabs>
          <w:tab w:val="left" w:pos="2026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14.3. </w:t>
      </w:r>
      <w:r w:rsidR="009425AA" w:rsidRPr="003C34B1">
        <w:rPr>
          <w:rFonts w:ascii="Times New Roman" w:hAnsi="Times New Roman" w:cs="Times New Roman"/>
        </w:rPr>
        <w:t>При выполнении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</w:t>
      </w:r>
      <w:r w:rsidR="00464E6C">
        <w:rPr>
          <w:rFonts w:ascii="Times New Roman" w:hAnsi="Times New Roman" w:cs="Times New Roman"/>
        </w:rPr>
        <w:t xml:space="preserve"> </w:t>
      </w:r>
      <w:r w:rsidR="00464E6C" w:rsidRPr="003C34B1">
        <w:rPr>
          <w:rFonts w:ascii="Times New Roman" w:hAnsi="Times New Roman" w:cs="Times New Roman"/>
        </w:rPr>
        <w:t>№ 416 от 07.12.2011 г.</w:t>
      </w:r>
      <w:r w:rsidR="00464E6C">
        <w:rPr>
          <w:rFonts w:ascii="Times New Roman" w:hAnsi="Times New Roman" w:cs="Times New Roman"/>
        </w:rPr>
        <w:t xml:space="preserve"> </w:t>
      </w:r>
      <w:r w:rsidR="009425AA" w:rsidRPr="003C34B1">
        <w:rPr>
          <w:rFonts w:ascii="Times New Roman" w:hAnsi="Times New Roman" w:cs="Times New Roman"/>
        </w:rPr>
        <w:t>«О водоснабжении и водоотведении», правилами водоотведения, утверждаемыми Правительством Российской Федерации, и иными нормативными правовыми актами Российской Федерации.</w:t>
      </w:r>
    </w:p>
    <w:p w:rsidR="00404B5B" w:rsidRPr="003C34B1" w:rsidRDefault="009802BA" w:rsidP="0013715F">
      <w:pPr>
        <w:tabs>
          <w:tab w:val="left" w:pos="1958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14.4. </w:t>
      </w:r>
      <w:r w:rsidR="009425AA" w:rsidRPr="003C34B1">
        <w:rPr>
          <w:rFonts w:ascii="Times New Roman" w:hAnsi="Times New Roman" w:cs="Times New Roman"/>
        </w:rPr>
        <w:t>Настоящий договор составлен в двух экземплярах, имеющих одинаковую юридическую силу.</w:t>
      </w:r>
    </w:p>
    <w:p w:rsidR="00404B5B" w:rsidRDefault="009802BA" w:rsidP="0013715F">
      <w:pPr>
        <w:tabs>
          <w:tab w:val="left" w:pos="1984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14.5. </w:t>
      </w:r>
      <w:r w:rsidR="009425AA" w:rsidRPr="003C34B1">
        <w:rPr>
          <w:rFonts w:ascii="Times New Roman" w:hAnsi="Times New Roman" w:cs="Times New Roman"/>
        </w:rPr>
        <w:t>Приложения к настоящему договору являются его неотъемлемой частью.</w:t>
      </w:r>
    </w:p>
    <w:p w:rsidR="009802BA" w:rsidRPr="000818D3" w:rsidRDefault="009802BA" w:rsidP="0013715F">
      <w:pPr>
        <w:tabs>
          <w:tab w:val="left" w:pos="1984"/>
        </w:tabs>
        <w:ind w:firstLine="360"/>
        <w:jc w:val="both"/>
        <w:rPr>
          <w:rFonts w:ascii="Times New Roman" w:hAnsi="Times New Roman" w:cs="Times New Roman"/>
          <w:sz w:val="20"/>
        </w:rPr>
      </w:pPr>
    </w:p>
    <w:p w:rsidR="00404B5B" w:rsidRDefault="009802BA" w:rsidP="009802BA">
      <w:pPr>
        <w:tabs>
          <w:tab w:val="left" w:pos="5131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XV. </w:t>
      </w:r>
      <w:r w:rsidR="009425AA" w:rsidRPr="003C34B1">
        <w:rPr>
          <w:rFonts w:ascii="Times New Roman" w:hAnsi="Times New Roman" w:cs="Times New Roman"/>
        </w:rPr>
        <w:t>Приложения</w:t>
      </w:r>
    </w:p>
    <w:p w:rsidR="009802BA" w:rsidRPr="000818D3" w:rsidRDefault="009802BA" w:rsidP="0013715F">
      <w:pPr>
        <w:tabs>
          <w:tab w:val="left" w:pos="5131"/>
        </w:tabs>
        <w:jc w:val="both"/>
        <w:rPr>
          <w:rFonts w:ascii="Times New Roman" w:hAnsi="Times New Roman" w:cs="Times New Roman"/>
          <w:sz w:val="16"/>
        </w:rPr>
      </w:pPr>
    </w:p>
    <w:p w:rsidR="00404B5B" w:rsidRPr="003C34B1" w:rsidRDefault="009425AA" w:rsidP="00104D45">
      <w:pPr>
        <w:tabs>
          <w:tab w:val="left" w:pos="1984"/>
          <w:tab w:val="left" w:pos="4067"/>
        </w:tabs>
        <w:ind w:firstLine="360"/>
        <w:jc w:val="both"/>
        <w:rPr>
          <w:rFonts w:ascii="Times New Roman" w:hAnsi="Times New Roman" w:cs="Times New Roman"/>
        </w:rPr>
      </w:pPr>
      <w:r w:rsidRPr="003C34B1">
        <w:rPr>
          <w:rFonts w:ascii="Times New Roman" w:hAnsi="Times New Roman" w:cs="Times New Roman"/>
        </w:rPr>
        <w:t>1</w:t>
      </w:r>
      <w:r w:rsidR="009802BA">
        <w:rPr>
          <w:rFonts w:ascii="Times New Roman" w:hAnsi="Times New Roman" w:cs="Times New Roman"/>
        </w:rPr>
        <w:t xml:space="preserve">5.1. </w:t>
      </w:r>
      <w:r w:rsidR="00CA1D9A">
        <w:rPr>
          <w:rFonts w:ascii="Times New Roman" w:hAnsi="Times New Roman" w:cs="Times New Roman"/>
        </w:rPr>
        <w:t xml:space="preserve">Приложение № </w:t>
      </w:r>
      <w:r w:rsidRPr="003C34B1">
        <w:rPr>
          <w:rFonts w:ascii="Times New Roman" w:hAnsi="Times New Roman" w:cs="Times New Roman"/>
        </w:rPr>
        <w:t>1.</w:t>
      </w:r>
      <w:r w:rsidR="002D2D3C">
        <w:rPr>
          <w:rFonts w:ascii="Times New Roman" w:hAnsi="Times New Roman" w:cs="Times New Roman"/>
        </w:rPr>
        <w:t xml:space="preserve"> </w:t>
      </w:r>
      <w:r w:rsidRPr="003C34B1">
        <w:rPr>
          <w:rFonts w:ascii="Times New Roman" w:hAnsi="Times New Roman" w:cs="Times New Roman"/>
        </w:rPr>
        <w:t>Акт</w:t>
      </w:r>
      <w:r w:rsidR="002D2D3C" w:rsidRPr="002D2D3C">
        <w:rPr>
          <w:rFonts w:ascii="Times New Roman" w:hAnsi="Times New Roman" w:cs="Times New Roman"/>
        </w:rPr>
        <w:t xml:space="preserve"> </w:t>
      </w:r>
      <w:r w:rsidR="002D2D3C" w:rsidRPr="003C34B1">
        <w:rPr>
          <w:rFonts w:ascii="Times New Roman" w:hAnsi="Times New Roman" w:cs="Times New Roman"/>
        </w:rPr>
        <w:t>о разграничении эксплуатационной ответственности и перечень жилых домов</w:t>
      </w:r>
      <w:r w:rsidRPr="003C34B1">
        <w:rPr>
          <w:rFonts w:ascii="Times New Roman" w:hAnsi="Times New Roman" w:cs="Times New Roman"/>
        </w:rPr>
        <w:t>.</w:t>
      </w:r>
    </w:p>
    <w:p w:rsidR="00404B5B" w:rsidRPr="003C34B1" w:rsidRDefault="00CA1D9A" w:rsidP="0013715F">
      <w:pPr>
        <w:tabs>
          <w:tab w:val="left" w:pos="1958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15.2. </w:t>
      </w:r>
      <w:r w:rsidR="009425AA" w:rsidRPr="003C34B1">
        <w:rPr>
          <w:rFonts w:ascii="Times New Roman" w:hAnsi="Times New Roman" w:cs="Times New Roman"/>
        </w:rPr>
        <w:t xml:space="preserve">Приложение № 2. Сведения об объемах отводимых в централизованную систему водоотведения сточных вод, установленных для «Абонента» на </w:t>
      </w:r>
      <w:r w:rsidR="008A182E">
        <w:rPr>
          <w:rFonts w:ascii="Times New Roman" w:hAnsi="Times New Roman" w:cs="Times New Roman"/>
        </w:rPr>
        <w:t>_____</w:t>
      </w:r>
      <w:r w:rsidR="009425AA" w:rsidRPr="003C34B1">
        <w:rPr>
          <w:rFonts w:ascii="Times New Roman" w:hAnsi="Times New Roman" w:cs="Times New Roman"/>
        </w:rPr>
        <w:t xml:space="preserve"> год.</w:t>
      </w:r>
    </w:p>
    <w:p w:rsidR="00404B5B" w:rsidRPr="003C34B1" w:rsidRDefault="009425AA" w:rsidP="0013715F">
      <w:pPr>
        <w:tabs>
          <w:tab w:val="left" w:pos="1979"/>
        </w:tabs>
        <w:ind w:firstLine="360"/>
        <w:jc w:val="both"/>
        <w:rPr>
          <w:rFonts w:ascii="Times New Roman" w:hAnsi="Times New Roman" w:cs="Times New Roman"/>
        </w:rPr>
      </w:pPr>
      <w:r w:rsidRPr="003C34B1">
        <w:rPr>
          <w:rFonts w:ascii="Times New Roman" w:hAnsi="Times New Roman" w:cs="Times New Roman"/>
        </w:rPr>
        <w:t>15.3</w:t>
      </w:r>
      <w:r w:rsidR="00CA1D9A">
        <w:rPr>
          <w:rFonts w:ascii="Times New Roman" w:hAnsi="Times New Roman" w:cs="Times New Roman"/>
        </w:rPr>
        <w:t xml:space="preserve">. </w:t>
      </w:r>
      <w:r w:rsidRPr="003C34B1">
        <w:rPr>
          <w:rFonts w:ascii="Times New Roman" w:hAnsi="Times New Roman" w:cs="Times New Roman"/>
        </w:rPr>
        <w:t>Приложение № 3. Сведения о приборах учета</w:t>
      </w:r>
      <w:r w:rsidR="002D2D3C">
        <w:rPr>
          <w:rFonts w:ascii="Times New Roman" w:hAnsi="Times New Roman" w:cs="Times New Roman"/>
        </w:rPr>
        <w:t xml:space="preserve"> сточных вод</w:t>
      </w:r>
      <w:r w:rsidRPr="003C34B1">
        <w:rPr>
          <w:rFonts w:ascii="Times New Roman" w:hAnsi="Times New Roman" w:cs="Times New Roman"/>
        </w:rPr>
        <w:t>.</w:t>
      </w:r>
    </w:p>
    <w:p w:rsidR="002D2D3C" w:rsidRDefault="002D2D3C" w:rsidP="0096691E">
      <w:pPr>
        <w:tabs>
          <w:tab w:val="left" w:leader="underscore" w:pos="6210"/>
          <w:tab w:val="left" w:leader="underscore" w:pos="772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A1D9A">
        <w:rPr>
          <w:rFonts w:ascii="Times New Roman" w:hAnsi="Times New Roman" w:cs="Times New Roman"/>
        </w:rPr>
        <w:t xml:space="preserve">15.4. </w:t>
      </w:r>
      <w:r w:rsidR="009425AA" w:rsidRPr="003C34B1">
        <w:rPr>
          <w:rFonts w:ascii="Times New Roman" w:hAnsi="Times New Roman" w:cs="Times New Roman"/>
        </w:rPr>
        <w:t xml:space="preserve">Приложение № 4. </w:t>
      </w:r>
      <w:r>
        <w:rPr>
          <w:rFonts w:ascii="Times New Roman" w:hAnsi="Times New Roman" w:cs="Times New Roman"/>
        </w:rPr>
        <w:t>(</w:t>
      </w:r>
      <w:r w:rsidR="009425AA" w:rsidRPr="003C34B1">
        <w:rPr>
          <w:rFonts w:ascii="Times New Roman" w:hAnsi="Times New Roman" w:cs="Times New Roman"/>
        </w:rPr>
        <w:t>Форма</w:t>
      </w:r>
      <w:r>
        <w:rPr>
          <w:rFonts w:ascii="Times New Roman" w:hAnsi="Times New Roman" w:cs="Times New Roman"/>
        </w:rPr>
        <w:t>)</w:t>
      </w:r>
      <w:r w:rsidR="009669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А</w:t>
      </w:r>
      <w:r w:rsidR="009425AA" w:rsidRPr="003C34B1">
        <w:rPr>
          <w:rFonts w:ascii="Times New Roman" w:hAnsi="Times New Roman" w:cs="Times New Roman"/>
        </w:rPr>
        <w:t xml:space="preserve">кта </w:t>
      </w:r>
      <w:r w:rsidR="0096691E">
        <w:rPr>
          <w:rFonts w:ascii="Times New Roman" w:hAnsi="Times New Roman" w:cs="Times New Roman"/>
        </w:rPr>
        <w:t xml:space="preserve"> </w:t>
      </w:r>
      <w:r w:rsidR="009425AA" w:rsidRPr="003C34B1">
        <w:rPr>
          <w:rFonts w:ascii="Times New Roman" w:hAnsi="Times New Roman" w:cs="Times New Roman"/>
        </w:rPr>
        <w:t>сверки</w:t>
      </w:r>
      <w:r w:rsidRPr="002D2D3C">
        <w:rPr>
          <w:rFonts w:ascii="Times New Roman" w:hAnsi="Times New Roman" w:cs="Times New Roman"/>
        </w:rPr>
        <w:t xml:space="preserve"> </w:t>
      </w:r>
      <w:r w:rsidRPr="003C34B1">
        <w:rPr>
          <w:rFonts w:ascii="Times New Roman" w:hAnsi="Times New Roman" w:cs="Times New Roman"/>
        </w:rPr>
        <w:t xml:space="preserve">взаимных </w:t>
      </w:r>
      <w:proofErr w:type="spellStart"/>
      <w:r w:rsidRPr="003C34B1">
        <w:rPr>
          <w:rFonts w:ascii="Times New Roman" w:hAnsi="Times New Roman" w:cs="Times New Roman"/>
        </w:rPr>
        <w:t>расчетовмежду</w:t>
      </w:r>
      <w:proofErr w:type="spellEnd"/>
      <w:r w:rsidRPr="003C34B1">
        <w:rPr>
          <w:rFonts w:ascii="Times New Roman" w:hAnsi="Times New Roman" w:cs="Times New Roman"/>
        </w:rPr>
        <w:t xml:space="preserve"> А</w:t>
      </w:r>
      <w:r>
        <w:rPr>
          <w:rFonts w:ascii="Times New Roman" w:hAnsi="Times New Roman" w:cs="Times New Roman"/>
        </w:rPr>
        <w:t>О</w:t>
      </w:r>
      <w:r w:rsidRPr="003C34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3C34B1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ЗИВ»</w:t>
      </w:r>
      <w:r w:rsidR="0096691E">
        <w:rPr>
          <w:rFonts w:ascii="Times New Roman" w:hAnsi="Times New Roman" w:cs="Times New Roman"/>
        </w:rPr>
        <w:t xml:space="preserve"> </w:t>
      </w:r>
      <w:r w:rsidRPr="003C34B1">
        <w:rPr>
          <w:rFonts w:ascii="Times New Roman" w:hAnsi="Times New Roman" w:cs="Times New Roman"/>
        </w:rPr>
        <w:t xml:space="preserve">и </w:t>
      </w:r>
      <w:r w:rsidR="008A182E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.</w:t>
      </w:r>
    </w:p>
    <w:p w:rsidR="00404B5B" w:rsidRDefault="002D2D3C" w:rsidP="002D2D3C">
      <w:pPr>
        <w:tabs>
          <w:tab w:val="left" w:pos="1979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32D3B">
        <w:rPr>
          <w:rFonts w:ascii="Times New Roman" w:hAnsi="Times New Roman" w:cs="Times New Roman"/>
        </w:rPr>
        <w:t xml:space="preserve">15.5. </w:t>
      </w:r>
      <w:r w:rsidR="009425AA" w:rsidRPr="003C34B1">
        <w:rPr>
          <w:rFonts w:ascii="Times New Roman" w:hAnsi="Times New Roman" w:cs="Times New Roman"/>
        </w:rPr>
        <w:t xml:space="preserve">Приложение </w:t>
      </w:r>
      <w:r w:rsidR="00632D3B">
        <w:rPr>
          <w:rFonts w:ascii="Times New Roman" w:hAnsi="Times New Roman" w:cs="Times New Roman"/>
        </w:rPr>
        <w:t xml:space="preserve"> </w:t>
      </w:r>
      <w:r w:rsidR="009425AA" w:rsidRPr="003C34B1">
        <w:rPr>
          <w:rFonts w:ascii="Times New Roman" w:hAnsi="Times New Roman" w:cs="Times New Roman"/>
        </w:rPr>
        <w:t>№</w:t>
      </w:r>
      <w:r w:rsidR="00632D3B">
        <w:rPr>
          <w:rFonts w:ascii="Times New Roman" w:hAnsi="Times New Roman" w:cs="Times New Roman"/>
        </w:rPr>
        <w:t xml:space="preserve">  </w:t>
      </w:r>
      <w:r w:rsidR="009425AA" w:rsidRPr="003C34B1">
        <w:rPr>
          <w:rFonts w:ascii="Times New Roman" w:hAnsi="Times New Roman" w:cs="Times New Roman"/>
        </w:rPr>
        <w:t xml:space="preserve"> 5. </w:t>
      </w:r>
      <w:r w:rsidR="00632D3B">
        <w:rPr>
          <w:rFonts w:ascii="Times New Roman" w:hAnsi="Times New Roman" w:cs="Times New Roman"/>
        </w:rPr>
        <w:t xml:space="preserve"> </w:t>
      </w:r>
      <w:r w:rsidR="009425AA" w:rsidRPr="003C34B1">
        <w:rPr>
          <w:rFonts w:ascii="Times New Roman" w:hAnsi="Times New Roman" w:cs="Times New Roman"/>
        </w:rPr>
        <w:t xml:space="preserve">Контактная </w:t>
      </w:r>
      <w:r w:rsidR="00632D3B">
        <w:rPr>
          <w:rFonts w:ascii="Times New Roman" w:hAnsi="Times New Roman" w:cs="Times New Roman"/>
        </w:rPr>
        <w:t xml:space="preserve"> </w:t>
      </w:r>
      <w:r w:rsidR="009425AA" w:rsidRPr="003C34B1">
        <w:rPr>
          <w:rFonts w:ascii="Times New Roman" w:hAnsi="Times New Roman" w:cs="Times New Roman"/>
        </w:rPr>
        <w:t xml:space="preserve">информация </w:t>
      </w:r>
      <w:r w:rsidR="00632D3B">
        <w:rPr>
          <w:rFonts w:ascii="Times New Roman" w:hAnsi="Times New Roman" w:cs="Times New Roman"/>
        </w:rPr>
        <w:t xml:space="preserve"> </w:t>
      </w:r>
      <w:r w:rsidR="009425AA" w:rsidRPr="003C34B1">
        <w:rPr>
          <w:rFonts w:ascii="Times New Roman" w:hAnsi="Times New Roman" w:cs="Times New Roman"/>
        </w:rPr>
        <w:t>уполномоченных</w:t>
      </w:r>
      <w:r w:rsidR="00632D3B">
        <w:rPr>
          <w:rFonts w:ascii="Times New Roman" w:hAnsi="Times New Roman" w:cs="Times New Roman"/>
        </w:rPr>
        <w:t xml:space="preserve">  </w:t>
      </w:r>
      <w:r w:rsidR="009425AA" w:rsidRPr="003C34B1">
        <w:rPr>
          <w:rFonts w:ascii="Times New Roman" w:hAnsi="Times New Roman" w:cs="Times New Roman"/>
        </w:rPr>
        <w:t xml:space="preserve"> лиц </w:t>
      </w:r>
      <w:r w:rsidR="00632D3B">
        <w:rPr>
          <w:rFonts w:ascii="Times New Roman" w:hAnsi="Times New Roman" w:cs="Times New Roman"/>
        </w:rPr>
        <w:t xml:space="preserve">  </w:t>
      </w:r>
      <w:r w:rsidR="009425AA" w:rsidRPr="003C34B1">
        <w:rPr>
          <w:rFonts w:ascii="Times New Roman" w:hAnsi="Times New Roman" w:cs="Times New Roman"/>
        </w:rPr>
        <w:t>сторон, ответственных за выполнение условий договора.</w:t>
      </w:r>
    </w:p>
    <w:p w:rsidR="00404B5B" w:rsidRDefault="00CA1D9A" w:rsidP="00CA1D9A">
      <w:pPr>
        <w:tabs>
          <w:tab w:val="left" w:pos="3893"/>
          <w:tab w:val="left" w:pos="8218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XVI. </w:t>
      </w:r>
      <w:r w:rsidR="009425AA" w:rsidRPr="003C34B1">
        <w:rPr>
          <w:rFonts w:ascii="Times New Roman" w:hAnsi="Times New Roman" w:cs="Times New Roman"/>
        </w:rPr>
        <w:t>Адреса, реквизиты и подписи Сторон</w:t>
      </w:r>
    </w:p>
    <w:p w:rsidR="00CA1D9A" w:rsidRPr="000818D3" w:rsidRDefault="000818D3" w:rsidP="0013715F">
      <w:pPr>
        <w:tabs>
          <w:tab w:val="left" w:pos="1219"/>
          <w:tab w:val="left" w:pos="5578"/>
        </w:tabs>
        <w:jc w:val="both"/>
        <w:rPr>
          <w:rFonts w:ascii="Times New Roman" w:hAnsi="Times New Roman" w:cs="Times New Roman"/>
          <w:sz w:val="2"/>
        </w:rPr>
        <w:sectPr w:rsidR="00CA1D9A" w:rsidRPr="000818D3" w:rsidSect="0043065C">
          <w:type w:val="continuous"/>
          <w:pgSz w:w="11909" w:h="16834"/>
          <w:pgMar w:top="1134" w:right="851" w:bottom="1134" w:left="1418" w:header="0" w:footer="6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"/>
        </w:rPr>
        <w:t xml:space="preserve">                       </w:t>
      </w:r>
    </w:p>
    <w:tbl>
      <w:tblPr>
        <w:tblStyle w:val="a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536"/>
      </w:tblGrid>
      <w:tr w:rsidR="00E31BC7" w:rsidTr="00A66A2A">
        <w:tc>
          <w:tcPr>
            <w:tcW w:w="5240" w:type="dxa"/>
          </w:tcPr>
          <w:p w:rsidR="00E31BC7" w:rsidRPr="003C34B1" w:rsidRDefault="00E31BC7" w:rsidP="00A66A2A">
            <w:pPr>
              <w:ind w:right="-12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16.1.</w:t>
            </w:r>
            <w:r w:rsidRPr="003C34B1">
              <w:rPr>
                <w:rFonts w:ascii="Times New Roman" w:hAnsi="Times New Roman" w:cs="Times New Roman"/>
              </w:rPr>
              <w:t>«Ресурсоснабжающая организация»</w:t>
            </w:r>
            <w:r w:rsidRPr="003C34B1">
              <w:rPr>
                <w:rFonts w:ascii="Times New Roman" w:hAnsi="Times New Roman" w:cs="Times New Roman"/>
              </w:rPr>
              <w:tab/>
            </w:r>
          </w:p>
          <w:p w:rsidR="00F04560" w:rsidRDefault="00E31BC7" w:rsidP="00F04560">
            <w:pPr>
              <w:pStyle w:val="a9"/>
              <w:tabs>
                <w:tab w:val="left" w:pos="1440"/>
                <w:tab w:val="left" w:pos="9639"/>
              </w:tabs>
              <w:contextualSpacing/>
              <w:rPr>
                <w:spacing w:val="-3"/>
              </w:rPr>
            </w:pPr>
            <w:r w:rsidRPr="003C34B1">
              <w:t>Акционерно</w:t>
            </w:r>
            <w:r>
              <w:t xml:space="preserve">е общество «Новосибирский завод искусственного </w:t>
            </w:r>
            <w:r w:rsidRPr="003C34B1">
              <w:t>волокна»</w:t>
            </w:r>
            <w:r w:rsidR="00F04560">
              <w:rPr>
                <w:spacing w:val="-3"/>
              </w:rPr>
              <w:t xml:space="preserve"> </w:t>
            </w:r>
          </w:p>
          <w:p w:rsidR="00E31BC7" w:rsidRPr="003C34B1" w:rsidRDefault="00F04560" w:rsidP="00F04560">
            <w:pPr>
              <w:pStyle w:val="a9"/>
              <w:tabs>
                <w:tab w:val="left" w:pos="1440"/>
                <w:tab w:val="left" w:pos="9639"/>
              </w:tabs>
              <w:contextualSpacing/>
            </w:pPr>
            <w:r>
              <w:rPr>
                <w:spacing w:val="-3"/>
              </w:rPr>
              <w:t>(</w:t>
            </w:r>
            <w:r>
              <w:rPr>
                <w:spacing w:val="-3"/>
                <w:szCs w:val="24"/>
              </w:rPr>
              <w:t>АО</w:t>
            </w:r>
            <w:r w:rsidRPr="00781A6A">
              <w:rPr>
                <w:spacing w:val="-3"/>
                <w:szCs w:val="24"/>
              </w:rPr>
              <w:t xml:space="preserve">  «Н</w:t>
            </w:r>
            <w:r>
              <w:rPr>
                <w:spacing w:val="-3"/>
                <w:szCs w:val="24"/>
              </w:rPr>
              <w:t>ЗИВ</w:t>
            </w:r>
            <w:r w:rsidRPr="00781A6A">
              <w:rPr>
                <w:spacing w:val="-3"/>
                <w:szCs w:val="24"/>
              </w:rPr>
              <w:t>»</w:t>
            </w:r>
            <w:r>
              <w:rPr>
                <w:spacing w:val="-3"/>
                <w:szCs w:val="24"/>
              </w:rPr>
              <w:t>)</w:t>
            </w:r>
          </w:p>
          <w:p w:rsidR="00F04560" w:rsidRDefault="00F04560" w:rsidP="00F04560">
            <w:pPr>
              <w:pStyle w:val="a9"/>
              <w:tabs>
                <w:tab w:val="left" w:pos="1440"/>
                <w:tab w:val="left" w:pos="9639"/>
              </w:tabs>
              <w:contextualSpacing/>
              <w:rPr>
                <w:spacing w:val="-3"/>
                <w:szCs w:val="24"/>
              </w:rPr>
            </w:pPr>
            <w:r>
              <w:rPr>
                <w:szCs w:val="24"/>
              </w:rPr>
              <w:t>Адрес</w:t>
            </w:r>
            <w:r w:rsidRPr="001A49B2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  <w:r>
              <w:rPr>
                <w:spacing w:val="-3"/>
                <w:szCs w:val="24"/>
              </w:rPr>
              <w:t xml:space="preserve">633208, </w:t>
            </w:r>
            <w:r w:rsidRPr="00781A6A">
              <w:rPr>
                <w:spacing w:val="-3"/>
                <w:szCs w:val="24"/>
              </w:rPr>
              <w:t xml:space="preserve">Новосибирская область, </w:t>
            </w:r>
            <w:r>
              <w:rPr>
                <w:spacing w:val="-3"/>
                <w:szCs w:val="24"/>
              </w:rPr>
              <w:t xml:space="preserve"> </w:t>
            </w:r>
          </w:p>
          <w:p w:rsidR="00F04560" w:rsidRPr="00781A6A" w:rsidRDefault="00F04560" w:rsidP="00F04560">
            <w:pPr>
              <w:pStyle w:val="a9"/>
              <w:tabs>
                <w:tab w:val="left" w:pos="1440"/>
                <w:tab w:val="left" w:pos="9639"/>
              </w:tabs>
              <w:contextualSpacing/>
              <w:rPr>
                <w:spacing w:val="-3"/>
                <w:szCs w:val="24"/>
              </w:rPr>
            </w:pPr>
            <w:r w:rsidRPr="00781A6A">
              <w:rPr>
                <w:spacing w:val="-3"/>
                <w:szCs w:val="24"/>
              </w:rPr>
              <w:t xml:space="preserve">город Искитим, м/р Южный, 101 </w:t>
            </w:r>
          </w:p>
          <w:p w:rsidR="00F04560" w:rsidRPr="00781A6A" w:rsidRDefault="00F04560" w:rsidP="00F04560">
            <w:pPr>
              <w:pStyle w:val="a9"/>
              <w:tabs>
                <w:tab w:val="left" w:pos="1440"/>
                <w:tab w:val="left" w:pos="9639"/>
              </w:tabs>
              <w:contextualSpacing/>
              <w:rPr>
                <w:spacing w:val="-3"/>
                <w:szCs w:val="24"/>
              </w:rPr>
            </w:pPr>
            <w:r w:rsidRPr="00781A6A">
              <w:rPr>
                <w:spacing w:val="-3"/>
                <w:szCs w:val="24"/>
              </w:rPr>
              <w:t>ОГРН 1115483001567</w:t>
            </w:r>
          </w:p>
          <w:p w:rsidR="00F04560" w:rsidRPr="00781A6A" w:rsidRDefault="00F04560" w:rsidP="00F04560">
            <w:pPr>
              <w:pStyle w:val="a9"/>
              <w:tabs>
                <w:tab w:val="left" w:pos="9639"/>
              </w:tabs>
              <w:contextualSpacing/>
              <w:rPr>
                <w:spacing w:val="-3"/>
                <w:szCs w:val="24"/>
              </w:rPr>
            </w:pPr>
            <w:r w:rsidRPr="00781A6A">
              <w:rPr>
                <w:spacing w:val="-3"/>
                <w:szCs w:val="24"/>
              </w:rPr>
              <w:t xml:space="preserve">ИНН 5446013327 КПП 544601001  </w:t>
            </w:r>
          </w:p>
          <w:p w:rsidR="00F04560" w:rsidRDefault="00F04560" w:rsidP="00F04560">
            <w:pPr>
              <w:pStyle w:val="a9"/>
              <w:tabs>
                <w:tab w:val="left" w:pos="9639"/>
              </w:tabs>
              <w:contextualSpacing/>
              <w:rPr>
                <w:spacing w:val="-3"/>
                <w:szCs w:val="24"/>
              </w:rPr>
            </w:pPr>
            <w:r w:rsidRPr="00781A6A">
              <w:rPr>
                <w:spacing w:val="-3"/>
                <w:szCs w:val="24"/>
              </w:rPr>
              <w:t xml:space="preserve">Банковские реквизиты:     </w:t>
            </w:r>
          </w:p>
          <w:p w:rsidR="00F04560" w:rsidRPr="00781A6A" w:rsidRDefault="00F04560" w:rsidP="00F04560">
            <w:pPr>
              <w:pStyle w:val="a9"/>
              <w:tabs>
                <w:tab w:val="left" w:pos="9639"/>
              </w:tabs>
              <w:contextualSpacing/>
              <w:rPr>
                <w:spacing w:val="-3"/>
                <w:szCs w:val="24"/>
              </w:rPr>
            </w:pPr>
            <w:r w:rsidRPr="00781A6A">
              <w:rPr>
                <w:spacing w:val="-3"/>
                <w:szCs w:val="24"/>
              </w:rPr>
              <w:t>р/</w:t>
            </w:r>
            <w:proofErr w:type="spellStart"/>
            <w:r w:rsidRPr="00781A6A">
              <w:rPr>
                <w:spacing w:val="-3"/>
                <w:szCs w:val="24"/>
              </w:rPr>
              <w:t>сч</w:t>
            </w:r>
            <w:proofErr w:type="spellEnd"/>
            <w:r w:rsidRPr="00781A6A">
              <w:rPr>
                <w:spacing w:val="-3"/>
                <w:szCs w:val="24"/>
              </w:rPr>
              <w:t xml:space="preserve">      405 028 105 441 900 100 05 </w:t>
            </w:r>
          </w:p>
          <w:p w:rsidR="00F04560" w:rsidRPr="00781A6A" w:rsidRDefault="00F04560" w:rsidP="00F04560">
            <w:pPr>
              <w:pStyle w:val="a9"/>
              <w:tabs>
                <w:tab w:val="left" w:pos="9639"/>
              </w:tabs>
              <w:contextualSpacing/>
              <w:rPr>
                <w:spacing w:val="-3"/>
                <w:szCs w:val="24"/>
              </w:rPr>
            </w:pPr>
            <w:r w:rsidRPr="00781A6A">
              <w:rPr>
                <w:spacing w:val="-3"/>
                <w:szCs w:val="24"/>
              </w:rPr>
              <w:t xml:space="preserve">БИК 045 004 641 </w:t>
            </w:r>
          </w:p>
          <w:p w:rsidR="00F04560" w:rsidRDefault="00F04560" w:rsidP="00F04560">
            <w:pPr>
              <w:pStyle w:val="a9"/>
              <w:tabs>
                <w:tab w:val="left" w:pos="9639"/>
              </w:tabs>
              <w:ind w:firstLine="34"/>
              <w:contextualSpacing/>
              <w:rPr>
                <w:spacing w:val="-3"/>
                <w:szCs w:val="24"/>
              </w:rPr>
            </w:pPr>
            <w:r w:rsidRPr="00781A6A">
              <w:rPr>
                <w:spacing w:val="-3"/>
                <w:szCs w:val="24"/>
              </w:rPr>
              <w:t>к/</w:t>
            </w:r>
            <w:proofErr w:type="spellStart"/>
            <w:r w:rsidRPr="00781A6A">
              <w:rPr>
                <w:spacing w:val="-3"/>
                <w:szCs w:val="24"/>
              </w:rPr>
              <w:t>сч</w:t>
            </w:r>
            <w:proofErr w:type="spellEnd"/>
            <w:r w:rsidRPr="00781A6A">
              <w:rPr>
                <w:spacing w:val="-3"/>
                <w:szCs w:val="24"/>
              </w:rPr>
              <w:t xml:space="preserve">  301 018 105 000 000 006 41 </w:t>
            </w:r>
          </w:p>
          <w:p w:rsidR="008A182E" w:rsidRDefault="00F04560" w:rsidP="00F04560">
            <w:pPr>
              <w:pStyle w:val="a9"/>
              <w:tabs>
                <w:tab w:val="left" w:pos="9639"/>
              </w:tabs>
              <w:ind w:firstLine="34"/>
              <w:contextualSpacing/>
              <w:rPr>
                <w:color w:val="000000"/>
                <w:spacing w:val="-3"/>
                <w:szCs w:val="24"/>
              </w:rPr>
            </w:pPr>
            <w:r w:rsidRPr="00444410">
              <w:rPr>
                <w:color w:val="000000"/>
                <w:spacing w:val="-3"/>
                <w:szCs w:val="24"/>
              </w:rPr>
              <w:t>в Сибирск</w:t>
            </w:r>
            <w:r>
              <w:rPr>
                <w:color w:val="000000"/>
                <w:spacing w:val="-3"/>
                <w:szCs w:val="24"/>
              </w:rPr>
              <w:t>ий</w:t>
            </w:r>
            <w:r w:rsidRPr="00444410">
              <w:rPr>
                <w:color w:val="000000"/>
                <w:spacing w:val="-3"/>
                <w:szCs w:val="24"/>
              </w:rPr>
              <w:t xml:space="preserve"> б</w:t>
            </w:r>
            <w:r>
              <w:rPr>
                <w:color w:val="000000"/>
                <w:spacing w:val="-3"/>
                <w:szCs w:val="24"/>
              </w:rPr>
              <w:t>анк Сбербанка</w:t>
            </w:r>
            <w:r w:rsidRPr="00444410">
              <w:rPr>
                <w:color w:val="000000"/>
                <w:spacing w:val="-3"/>
                <w:szCs w:val="24"/>
              </w:rPr>
              <w:t xml:space="preserve"> России</w:t>
            </w:r>
            <w:r>
              <w:rPr>
                <w:color w:val="000000"/>
                <w:spacing w:val="-3"/>
                <w:szCs w:val="24"/>
              </w:rPr>
              <w:t xml:space="preserve"> (ПАО)</w:t>
            </w:r>
            <w:r w:rsidRPr="00444410">
              <w:rPr>
                <w:color w:val="000000"/>
                <w:spacing w:val="-3"/>
                <w:szCs w:val="24"/>
              </w:rPr>
              <w:t xml:space="preserve"> </w:t>
            </w:r>
            <w:r>
              <w:rPr>
                <w:color w:val="000000"/>
                <w:spacing w:val="-3"/>
                <w:szCs w:val="24"/>
              </w:rPr>
              <w:t xml:space="preserve">  </w:t>
            </w:r>
          </w:p>
          <w:p w:rsidR="00F04560" w:rsidRDefault="00F04560" w:rsidP="00F04560">
            <w:pPr>
              <w:pStyle w:val="a9"/>
              <w:tabs>
                <w:tab w:val="left" w:pos="9639"/>
              </w:tabs>
              <w:ind w:firstLine="34"/>
              <w:contextualSpacing/>
              <w:rPr>
                <w:color w:val="000000"/>
                <w:spacing w:val="-3"/>
                <w:szCs w:val="24"/>
              </w:rPr>
            </w:pPr>
            <w:r w:rsidRPr="00444410">
              <w:rPr>
                <w:color w:val="000000"/>
                <w:spacing w:val="-3"/>
                <w:szCs w:val="24"/>
              </w:rPr>
              <w:t>г.</w:t>
            </w:r>
            <w:r>
              <w:rPr>
                <w:color w:val="000000"/>
                <w:spacing w:val="-3"/>
                <w:szCs w:val="24"/>
              </w:rPr>
              <w:t xml:space="preserve"> </w:t>
            </w:r>
            <w:r w:rsidRPr="00444410">
              <w:rPr>
                <w:color w:val="000000"/>
                <w:spacing w:val="-3"/>
                <w:szCs w:val="24"/>
              </w:rPr>
              <w:t>Новосибирск</w:t>
            </w:r>
          </w:p>
          <w:p w:rsidR="00F04560" w:rsidRDefault="00F04560" w:rsidP="00F04560">
            <w:pPr>
              <w:pStyle w:val="a9"/>
              <w:tabs>
                <w:tab w:val="left" w:pos="9639"/>
              </w:tabs>
              <w:ind w:firstLine="34"/>
              <w:contextualSpacing/>
              <w:rPr>
                <w:color w:val="000000"/>
                <w:spacing w:val="-3"/>
                <w:szCs w:val="24"/>
              </w:rPr>
            </w:pPr>
            <w:r>
              <w:rPr>
                <w:color w:val="000000"/>
                <w:spacing w:val="-3"/>
                <w:szCs w:val="24"/>
              </w:rPr>
              <w:t>тел./факс: 8(383) 254-77-74</w:t>
            </w:r>
          </w:p>
          <w:p w:rsidR="00E31BC7" w:rsidRDefault="00E31BC7" w:rsidP="00E31BC7">
            <w:pPr>
              <w:tabs>
                <w:tab w:val="left" w:pos="9639"/>
              </w:tabs>
              <w:jc w:val="both"/>
              <w:rPr>
                <w:rFonts w:ascii="Times New Roman" w:hAnsi="Times New Roman" w:cs="Times New Roman"/>
              </w:rPr>
            </w:pPr>
          </w:p>
          <w:p w:rsidR="00E31BC7" w:rsidRDefault="00E31BC7" w:rsidP="00E31BC7">
            <w:pPr>
              <w:tabs>
                <w:tab w:val="left" w:pos="9639"/>
              </w:tabs>
              <w:jc w:val="both"/>
              <w:rPr>
                <w:rFonts w:ascii="Times New Roman" w:hAnsi="Times New Roman" w:cs="Times New Roman"/>
              </w:rPr>
            </w:pPr>
          </w:p>
          <w:p w:rsidR="00E31BC7" w:rsidRDefault="00E31BC7" w:rsidP="00E31BC7">
            <w:pPr>
              <w:tabs>
                <w:tab w:val="left" w:pos="9639"/>
              </w:tabs>
              <w:jc w:val="both"/>
              <w:rPr>
                <w:rFonts w:ascii="Times New Roman" w:hAnsi="Times New Roman" w:cs="Times New Roman"/>
              </w:rPr>
            </w:pPr>
          </w:p>
          <w:p w:rsidR="008A182E" w:rsidRDefault="008A182E" w:rsidP="00E31BC7">
            <w:pPr>
              <w:tabs>
                <w:tab w:val="left" w:pos="9639"/>
              </w:tabs>
              <w:jc w:val="both"/>
              <w:rPr>
                <w:rFonts w:ascii="Times New Roman" w:hAnsi="Times New Roman" w:cs="Times New Roman"/>
              </w:rPr>
            </w:pPr>
          </w:p>
          <w:p w:rsidR="00E07753" w:rsidRDefault="00E07753" w:rsidP="00E31BC7">
            <w:pPr>
              <w:tabs>
                <w:tab w:val="left" w:pos="9639"/>
              </w:tabs>
              <w:jc w:val="both"/>
              <w:rPr>
                <w:rFonts w:ascii="Times New Roman" w:hAnsi="Times New Roman" w:cs="Times New Roman"/>
              </w:rPr>
            </w:pPr>
          </w:p>
          <w:p w:rsidR="00E31BC7" w:rsidRDefault="00E31BC7" w:rsidP="00E31BC7">
            <w:pPr>
              <w:tabs>
                <w:tab w:val="left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 /</w:t>
            </w:r>
            <w:r w:rsidR="008A182E">
              <w:rPr>
                <w:rFonts w:ascii="Times New Roman" w:hAnsi="Times New Roman" w:cs="Times New Roman"/>
              </w:rPr>
              <w:t>_________________</w:t>
            </w:r>
            <w:r w:rsidR="00054C1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                               </w:t>
            </w:r>
          </w:p>
        </w:tc>
        <w:tc>
          <w:tcPr>
            <w:tcW w:w="4536" w:type="dxa"/>
          </w:tcPr>
          <w:p w:rsidR="00E31BC7" w:rsidRDefault="00A66A2A" w:rsidP="00A66A2A">
            <w:pPr>
              <w:tabs>
                <w:tab w:val="center" w:pos="4820"/>
                <w:tab w:val="left" w:pos="9639"/>
              </w:tabs>
              <w:ind w:left="-78" w:firstLine="7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16.2. «Абонент»</w:t>
            </w:r>
          </w:p>
          <w:p w:rsidR="00A66A2A" w:rsidRDefault="008A182E" w:rsidP="00697CE2">
            <w:pPr>
              <w:tabs>
                <w:tab w:val="center" w:pos="4820"/>
                <w:tab w:val="left" w:pos="9639"/>
              </w:tabs>
              <w:ind w:left="32" w:hanging="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  <w:r w:rsidR="00A66A2A">
              <w:rPr>
                <w:rFonts w:ascii="Times New Roman" w:hAnsi="Times New Roman" w:cs="Times New Roman"/>
              </w:rPr>
              <w:t xml:space="preserve"> </w:t>
            </w:r>
          </w:p>
          <w:p w:rsidR="00BB4E6C" w:rsidRDefault="00BB4E6C" w:rsidP="00A66A2A">
            <w:pPr>
              <w:tabs>
                <w:tab w:val="left" w:pos="9639"/>
              </w:tabs>
              <w:ind w:left="-78" w:firstLine="78"/>
              <w:rPr>
                <w:rFonts w:ascii="Times New Roman" w:hAnsi="Times New Roman" w:cs="Times New Roman"/>
              </w:rPr>
            </w:pPr>
          </w:p>
          <w:p w:rsidR="008A182E" w:rsidRPr="00BB4E6C" w:rsidRDefault="008A182E" w:rsidP="00A66A2A">
            <w:pPr>
              <w:tabs>
                <w:tab w:val="left" w:pos="9639"/>
              </w:tabs>
              <w:ind w:left="-78" w:firstLine="78"/>
              <w:rPr>
                <w:rFonts w:ascii="Times New Roman" w:hAnsi="Times New Roman" w:cs="Times New Roman"/>
              </w:rPr>
            </w:pPr>
          </w:p>
          <w:p w:rsidR="00A66A2A" w:rsidRDefault="00A66A2A" w:rsidP="00506816">
            <w:pPr>
              <w:pStyle w:val="a9"/>
              <w:tabs>
                <w:tab w:val="left" w:pos="1440"/>
                <w:tab w:val="left" w:pos="9639"/>
              </w:tabs>
              <w:contextualSpacing/>
              <w:rPr>
                <w:spacing w:val="-3"/>
                <w:szCs w:val="24"/>
              </w:rPr>
            </w:pPr>
            <w:r>
              <w:rPr>
                <w:szCs w:val="24"/>
              </w:rPr>
              <w:t>Адрес</w:t>
            </w:r>
            <w:r w:rsidRPr="001A49B2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  <w:r w:rsidR="00506816">
              <w:rPr>
                <w:spacing w:val="-3"/>
                <w:szCs w:val="24"/>
              </w:rPr>
              <w:t>_______________________________</w:t>
            </w:r>
          </w:p>
          <w:p w:rsidR="00506816" w:rsidRPr="00781A6A" w:rsidRDefault="00506816" w:rsidP="00506816">
            <w:pPr>
              <w:pStyle w:val="a9"/>
              <w:tabs>
                <w:tab w:val="left" w:pos="1440"/>
                <w:tab w:val="left" w:pos="9639"/>
              </w:tabs>
              <w:contextualSpacing/>
              <w:rPr>
                <w:spacing w:val="-3"/>
                <w:szCs w:val="24"/>
              </w:rPr>
            </w:pPr>
            <w:r>
              <w:rPr>
                <w:spacing w:val="-3"/>
                <w:szCs w:val="24"/>
              </w:rPr>
              <w:t>________________________________</w:t>
            </w:r>
          </w:p>
          <w:p w:rsidR="00A66A2A" w:rsidRPr="00781A6A" w:rsidRDefault="00A66A2A" w:rsidP="00A66A2A">
            <w:pPr>
              <w:pStyle w:val="a9"/>
              <w:tabs>
                <w:tab w:val="left" w:pos="1440"/>
                <w:tab w:val="left" w:pos="9639"/>
              </w:tabs>
              <w:contextualSpacing/>
              <w:rPr>
                <w:spacing w:val="-3"/>
                <w:szCs w:val="24"/>
              </w:rPr>
            </w:pPr>
            <w:r w:rsidRPr="00781A6A">
              <w:rPr>
                <w:spacing w:val="-3"/>
                <w:szCs w:val="24"/>
              </w:rPr>
              <w:t xml:space="preserve">ОГРН </w:t>
            </w:r>
            <w:r w:rsidR="00506816">
              <w:rPr>
                <w:spacing w:val="-3"/>
                <w:szCs w:val="24"/>
              </w:rPr>
              <w:t>__________________________</w:t>
            </w:r>
          </w:p>
          <w:p w:rsidR="00A66A2A" w:rsidRPr="00781A6A" w:rsidRDefault="00A66A2A" w:rsidP="00A66A2A">
            <w:pPr>
              <w:pStyle w:val="a9"/>
              <w:tabs>
                <w:tab w:val="left" w:pos="9639"/>
              </w:tabs>
              <w:contextualSpacing/>
              <w:rPr>
                <w:spacing w:val="-3"/>
                <w:szCs w:val="24"/>
              </w:rPr>
            </w:pPr>
            <w:r w:rsidRPr="00781A6A">
              <w:rPr>
                <w:spacing w:val="-3"/>
                <w:szCs w:val="24"/>
              </w:rPr>
              <w:t xml:space="preserve">ИНН </w:t>
            </w:r>
            <w:r w:rsidR="00506816">
              <w:rPr>
                <w:spacing w:val="-3"/>
                <w:szCs w:val="24"/>
              </w:rPr>
              <w:t>_____________</w:t>
            </w:r>
            <w:r w:rsidRPr="00781A6A">
              <w:rPr>
                <w:spacing w:val="-3"/>
                <w:szCs w:val="24"/>
              </w:rPr>
              <w:t xml:space="preserve"> КПП </w:t>
            </w:r>
            <w:r w:rsidR="00506816">
              <w:rPr>
                <w:spacing w:val="-3"/>
                <w:szCs w:val="24"/>
              </w:rPr>
              <w:t>_________</w:t>
            </w:r>
            <w:r w:rsidRPr="00781A6A">
              <w:rPr>
                <w:spacing w:val="-3"/>
                <w:szCs w:val="24"/>
              </w:rPr>
              <w:t xml:space="preserve">  </w:t>
            </w:r>
          </w:p>
          <w:p w:rsidR="00A66A2A" w:rsidRDefault="00A66A2A" w:rsidP="00A66A2A">
            <w:pPr>
              <w:pStyle w:val="a9"/>
              <w:tabs>
                <w:tab w:val="left" w:pos="9639"/>
              </w:tabs>
              <w:contextualSpacing/>
              <w:rPr>
                <w:spacing w:val="-3"/>
                <w:szCs w:val="24"/>
              </w:rPr>
            </w:pPr>
            <w:r w:rsidRPr="00781A6A">
              <w:rPr>
                <w:spacing w:val="-3"/>
                <w:szCs w:val="24"/>
              </w:rPr>
              <w:t xml:space="preserve">Банковские реквизиты:     </w:t>
            </w:r>
          </w:p>
          <w:p w:rsidR="00A66A2A" w:rsidRPr="00781A6A" w:rsidRDefault="00A66A2A" w:rsidP="00A66A2A">
            <w:pPr>
              <w:pStyle w:val="a9"/>
              <w:tabs>
                <w:tab w:val="left" w:pos="9639"/>
              </w:tabs>
              <w:contextualSpacing/>
              <w:rPr>
                <w:spacing w:val="-3"/>
                <w:szCs w:val="24"/>
              </w:rPr>
            </w:pPr>
            <w:r w:rsidRPr="00781A6A">
              <w:rPr>
                <w:spacing w:val="-3"/>
                <w:szCs w:val="24"/>
              </w:rPr>
              <w:t>р/</w:t>
            </w:r>
            <w:proofErr w:type="spellStart"/>
            <w:r w:rsidRPr="00781A6A">
              <w:rPr>
                <w:spacing w:val="-3"/>
                <w:szCs w:val="24"/>
              </w:rPr>
              <w:t>сч</w:t>
            </w:r>
            <w:proofErr w:type="spellEnd"/>
            <w:r w:rsidRPr="00781A6A">
              <w:rPr>
                <w:spacing w:val="-3"/>
                <w:szCs w:val="24"/>
              </w:rPr>
              <w:t xml:space="preserve">      </w:t>
            </w:r>
            <w:r w:rsidR="00506816">
              <w:rPr>
                <w:spacing w:val="-3"/>
                <w:szCs w:val="24"/>
              </w:rPr>
              <w:t>___________________________</w:t>
            </w:r>
            <w:r w:rsidRPr="00781A6A">
              <w:rPr>
                <w:spacing w:val="-3"/>
                <w:szCs w:val="24"/>
              </w:rPr>
              <w:t xml:space="preserve"> </w:t>
            </w:r>
          </w:p>
          <w:p w:rsidR="00A66A2A" w:rsidRPr="00781A6A" w:rsidRDefault="00A66A2A" w:rsidP="00A66A2A">
            <w:pPr>
              <w:pStyle w:val="a9"/>
              <w:tabs>
                <w:tab w:val="left" w:pos="9639"/>
              </w:tabs>
              <w:contextualSpacing/>
              <w:rPr>
                <w:spacing w:val="-3"/>
                <w:szCs w:val="24"/>
              </w:rPr>
            </w:pPr>
            <w:r w:rsidRPr="00781A6A">
              <w:rPr>
                <w:spacing w:val="-3"/>
                <w:szCs w:val="24"/>
              </w:rPr>
              <w:t xml:space="preserve">БИК </w:t>
            </w:r>
            <w:r w:rsidR="00506816">
              <w:rPr>
                <w:spacing w:val="-3"/>
                <w:szCs w:val="24"/>
              </w:rPr>
              <w:t>_____________</w:t>
            </w:r>
            <w:r w:rsidRPr="00781A6A">
              <w:rPr>
                <w:spacing w:val="-3"/>
                <w:szCs w:val="24"/>
              </w:rPr>
              <w:t xml:space="preserve"> </w:t>
            </w:r>
          </w:p>
          <w:p w:rsidR="00A66A2A" w:rsidRDefault="00A66A2A" w:rsidP="00A66A2A">
            <w:pPr>
              <w:pStyle w:val="a9"/>
              <w:tabs>
                <w:tab w:val="left" w:pos="9639"/>
              </w:tabs>
              <w:ind w:firstLine="34"/>
              <w:contextualSpacing/>
              <w:rPr>
                <w:spacing w:val="-3"/>
                <w:szCs w:val="24"/>
              </w:rPr>
            </w:pPr>
            <w:r w:rsidRPr="00781A6A">
              <w:rPr>
                <w:spacing w:val="-3"/>
                <w:szCs w:val="24"/>
              </w:rPr>
              <w:t>к/</w:t>
            </w:r>
            <w:proofErr w:type="spellStart"/>
            <w:r w:rsidRPr="00781A6A">
              <w:rPr>
                <w:spacing w:val="-3"/>
                <w:szCs w:val="24"/>
              </w:rPr>
              <w:t>сч</w:t>
            </w:r>
            <w:proofErr w:type="spellEnd"/>
            <w:r w:rsidRPr="00781A6A">
              <w:rPr>
                <w:spacing w:val="-3"/>
                <w:szCs w:val="24"/>
              </w:rPr>
              <w:t xml:space="preserve">  </w:t>
            </w:r>
            <w:r w:rsidR="00506816">
              <w:rPr>
                <w:spacing w:val="-3"/>
                <w:szCs w:val="24"/>
              </w:rPr>
              <w:t>_____________________________</w:t>
            </w:r>
            <w:r w:rsidRPr="00781A6A">
              <w:rPr>
                <w:spacing w:val="-3"/>
                <w:szCs w:val="24"/>
              </w:rPr>
              <w:t xml:space="preserve"> </w:t>
            </w:r>
          </w:p>
          <w:p w:rsidR="00A66A2A" w:rsidRDefault="00506816" w:rsidP="00697CE2">
            <w:pPr>
              <w:pStyle w:val="a9"/>
              <w:tabs>
                <w:tab w:val="left" w:pos="9639"/>
              </w:tabs>
              <w:ind w:left="32" w:firstLine="2"/>
              <w:contextualSpacing/>
              <w:rPr>
                <w:color w:val="000000"/>
                <w:spacing w:val="-3"/>
                <w:szCs w:val="24"/>
              </w:rPr>
            </w:pPr>
            <w:r>
              <w:rPr>
                <w:color w:val="000000"/>
                <w:spacing w:val="-3"/>
                <w:szCs w:val="24"/>
              </w:rPr>
              <w:t>_________________________________</w:t>
            </w:r>
            <w:r w:rsidR="00A66A2A">
              <w:rPr>
                <w:color w:val="000000"/>
                <w:spacing w:val="-3"/>
                <w:szCs w:val="24"/>
              </w:rPr>
              <w:t xml:space="preserve"> </w:t>
            </w:r>
            <w:r w:rsidR="00697CE2">
              <w:rPr>
                <w:color w:val="000000"/>
                <w:spacing w:val="-3"/>
                <w:szCs w:val="24"/>
              </w:rPr>
              <w:t xml:space="preserve"> </w:t>
            </w:r>
            <w:r w:rsidR="00A66A2A">
              <w:rPr>
                <w:color w:val="000000"/>
                <w:spacing w:val="-3"/>
                <w:szCs w:val="24"/>
              </w:rPr>
              <w:t xml:space="preserve">тел: </w:t>
            </w:r>
            <w:r>
              <w:rPr>
                <w:color w:val="000000"/>
                <w:spacing w:val="-3"/>
                <w:szCs w:val="24"/>
              </w:rPr>
              <w:t>_______________</w:t>
            </w:r>
          </w:p>
          <w:p w:rsidR="00A66A2A" w:rsidRDefault="00A66A2A" w:rsidP="00A66A2A">
            <w:pPr>
              <w:pStyle w:val="a9"/>
              <w:tabs>
                <w:tab w:val="left" w:pos="9639"/>
              </w:tabs>
              <w:ind w:firstLine="34"/>
              <w:contextualSpacing/>
            </w:pPr>
          </w:p>
          <w:p w:rsidR="00A66A2A" w:rsidRDefault="00A66A2A" w:rsidP="00A66A2A">
            <w:pPr>
              <w:tabs>
                <w:tab w:val="left" w:pos="9639"/>
              </w:tabs>
              <w:jc w:val="both"/>
              <w:rPr>
                <w:rFonts w:ascii="Times New Roman" w:hAnsi="Times New Roman" w:cs="Times New Roman"/>
              </w:rPr>
            </w:pPr>
            <w:bookmarkStart w:id="2" w:name="_GoBack"/>
            <w:bookmarkEnd w:id="2"/>
          </w:p>
          <w:p w:rsidR="00A66A2A" w:rsidRDefault="00A66A2A" w:rsidP="00A66A2A">
            <w:pPr>
              <w:tabs>
                <w:tab w:val="left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A66A2A" w:rsidRDefault="00A66A2A" w:rsidP="00A66A2A">
            <w:pPr>
              <w:tabs>
                <w:tab w:val="left" w:pos="9639"/>
              </w:tabs>
              <w:jc w:val="both"/>
              <w:rPr>
                <w:rFonts w:ascii="Times New Roman" w:hAnsi="Times New Roman" w:cs="Times New Roman"/>
              </w:rPr>
            </w:pPr>
          </w:p>
          <w:p w:rsidR="00A66A2A" w:rsidRDefault="00A66A2A" w:rsidP="00A66A2A">
            <w:pPr>
              <w:tabs>
                <w:tab w:val="left" w:pos="9639"/>
              </w:tabs>
              <w:jc w:val="both"/>
              <w:rPr>
                <w:rFonts w:ascii="Times New Roman" w:hAnsi="Times New Roman" w:cs="Times New Roman"/>
              </w:rPr>
            </w:pPr>
          </w:p>
          <w:p w:rsidR="00BB4E6C" w:rsidRDefault="00A66A2A" w:rsidP="00A66A2A">
            <w:pPr>
              <w:tabs>
                <w:tab w:val="left" w:pos="9639"/>
              </w:tabs>
              <w:ind w:left="-78" w:firstLine="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 / </w:t>
            </w:r>
            <w:r w:rsidR="008A182E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 xml:space="preserve">/                                </w:t>
            </w:r>
          </w:p>
          <w:p w:rsidR="00BB4E6C" w:rsidRPr="00BB4E6C" w:rsidRDefault="00BB4E6C" w:rsidP="00A66A2A">
            <w:pPr>
              <w:tabs>
                <w:tab w:val="left" w:pos="9639"/>
              </w:tabs>
              <w:ind w:left="-78" w:firstLine="78"/>
              <w:rPr>
                <w:rFonts w:ascii="Times New Roman" w:hAnsi="Times New Roman" w:cs="Times New Roman"/>
              </w:rPr>
            </w:pPr>
          </w:p>
        </w:tc>
      </w:tr>
    </w:tbl>
    <w:p w:rsidR="009C01C0" w:rsidRDefault="00104D45" w:rsidP="00BB4E6C">
      <w:pPr>
        <w:tabs>
          <w:tab w:val="left" w:pos="96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E278D">
        <w:rPr>
          <w:rFonts w:ascii="Times New Roman" w:hAnsi="Times New Roman" w:cs="Times New Roman"/>
        </w:rPr>
        <w:t xml:space="preserve">                             </w:t>
      </w:r>
      <w:r w:rsidR="005D5A30">
        <w:rPr>
          <w:rFonts w:ascii="Times New Roman" w:hAnsi="Times New Roman" w:cs="Times New Roman"/>
        </w:rPr>
        <w:t xml:space="preserve">    </w:t>
      </w:r>
      <w:r w:rsidR="00BE278D">
        <w:rPr>
          <w:rFonts w:ascii="Times New Roman" w:hAnsi="Times New Roman" w:cs="Times New Roman"/>
        </w:rPr>
        <w:t xml:space="preserve">               </w:t>
      </w:r>
    </w:p>
    <w:p w:rsidR="00A66A2A" w:rsidRDefault="00BE278D" w:rsidP="00BE278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8A182E" w:rsidRDefault="00BE278D" w:rsidP="00BE278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A182E" w:rsidRDefault="008A182E" w:rsidP="00BE278D">
      <w:pPr>
        <w:jc w:val="right"/>
        <w:rPr>
          <w:rFonts w:ascii="Times New Roman" w:hAnsi="Times New Roman" w:cs="Times New Roman"/>
        </w:rPr>
      </w:pPr>
    </w:p>
    <w:p w:rsidR="008A182E" w:rsidRDefault="008A182E" w:rsidP="00BE278D">
      <w:pPr>
        <w:jc w:val="right"/>
        <w:rPr>
          <w:rFonts w:ascii="Times New Roman" w:hAnsi="Times New Roman" w:cs="Times New Roman"/>
        </w:rPr>
      </w:pPr>
    </w:p>
    <w:p w:rsidR="00404B5B" w:rsidRPr="003C34B1" w:rsidRDefault="00BE278D" w:rsidP="00BE278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="009425AA" w:rsidRPr="003C34B1">
        <w:rPr>
          <w:rFonts w:ascii="Times New Roman" w:hAnsi="Times New Roman" w:cs="Times New Roman"/>
        </w:rPr>
        <w:t>Приложение № 1</w:t>
      </w:r>
    </w:p>
    <w:p w:rsidR="00404B5B" w:rsidRPr="003C34B1" w:rsidRDefault="00C62C41" w:rsidP="00C62C41">
      <w:pPr>
        <w:ind w:left="4111" w:hanging="4111"/>
        <w:jc w:val="both"/>
        <w:rPr>
          <w:rFonts w:ascii="Times New Roman" w:hAnsi="Times New Roman" w:cs="Times New Roman"/>
        </w:rPr>
      </w:pPr>
      <w:bookmarkStart w:id="3" w:name="_Hlk27975355"/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9425AA" w:rsidRPr="003C34B1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договору водоотведения для нужд </w:t>
      </w:r>
      <w:r w:rsidR="009425AA" w:rsidRPr="003C34B1">
        <w:rPr>
          <w:rFonts w:ascii="Times New Roman" w:hAnsi="Times New Roman" w:cs="Times New Roman"/>
        </w:rPr>
        <w:t>потребления при содержании общего имущества в мног</w:t>
      </w:r>
      <w:r w:rsidR="00E07753">
        <w:rPr>
          <w:rFonts w:ascii="Times New Roman" w:hAnsi="Times New Roman" w:cs="Times New Roman"/>
        </w:rPr>
        <w:t xml:space="preserve">оквартирном доме № </w:t>
      </w:r>
      <w:r w:rsidR="008A182E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от     «  »                                 </w:t>
      </w:r>
      <w:r w:rsidR="00D412E0">
        <w:rPr>
          <w:rFonts w:ascii="Times New Roman" w:hAnsi="Times New Roman" w:cs="Times New Roman"/>
        </w:rPr>
        <w:t xml:space="preserve">20 </w:t>
      </w:r>
      <w:r w:rsidR="00E72239">
        <w:rPr>
          <w:rFonts w:ascii="Times New Roman" w:hAnsi="Times New Roman" w:cs="Times New Roman"/>
        </w:rPr>
        <w:t xml:space="preserve">  </w:t>
      </w:r>
      <w:r w:rsidR="00D412E0">
        <w:rPr>
          <w:rFonts w:ascii="Times New Roman" w:hAnsi="Times New Roman" w:cs="Times New Roman"/>
        </w:rPr>
        <w:t xml:space="preserve"> </w:t>
      </w:r>
      <w:r w:rsidR="009425AA" w:rsidRPr="003C34B1">
        <w:rPr>
          <w:rFonts w:ascii="Times New Roman" w:hAnsi="Times New Roman" w:cs="Times New Roman"/>
        </w:rPr>
        <w:t xml:space="preserve"> г.</w:t>
      </w:r>
    </w:p>
    <w:bookmarkEnd w:id="3"/>
    <w:p w:rsidR="00C62C41" w:rsidRDefault="00C62C41" w:rsidP="00C62C41">
      <w:pPr>
        <w:jc w:val="center"/>
        <w:rPr>
          <w:rFonts w:ascii="Times New Roman" w:hAnsi="Times New Roman" w:cs="Times New Roman"/>
        </w:rPr>
      </w:pPr>
    </w:p>
    <w:p w:rsidR="00404B5B" w:rsidRPr="003C34B1" w:rsidRDefault="009425AA" w:rsidP="00C62C41">
      <w:pPr>
        <w:jc w:val="center"/>
        <w:rPr>
          <w:rFonts w:ascii="Times New Roman" w:hAnsi="Times New Roman" w:cs="Times New Roman"/>
        </w:rPr>
      </w:pPr>
      <w:r w:rsidRPr="003C34B1">
        <w:rPr>
          <w:rFonts w:ascii="Times New Roman" w:hAnsi="Times New Roman" w:cs="Times New Roman"/>
        </w:rPr>
        <w:t>АКТ</w:t>
      </w:r>
    </w:p>
    <w:p w:rsidR="00404B5B" w:rsidRDefault="009425AA" w:rsidP="00C62C41">
      <w:pPr>
        <w:jc w:val="center"/>
        <w:rPr>
          <w:rFonts w:ascii="Times New Roman" w:hAnsi="Times New Roman" w:cs="Times New Roman"/>
        </w:rPr>
      </w:pPr>
      <w:bookmarkStart w:id="4" w:name="_Hlk27725329"/>
      <w:r w:rsidRPr="003C34B1">
        <w:rPr>
          <w:rFonts w:ascii="Times New Roman" w:hAnsi="Times New Roman" w:cs="Times New Roman"/>
        </w:rPr>
        <w:t>о разграничении эксплуатационной ответственности и перечень жилых домов</w:t>
      </w:r>
      <w:bookmarkEnd w:id="4"/>
    </w:p>
    <w:p w:rsidR="00C62C41" w:rsidRPr="003C34B1" w:rsidRDefault="00C62C41" w:rsidP="00C62C41">
      <w:pPr>
        <w:jc w:val="center"/>
        <w:rPr>
          <w:rFonts w:ascii="Times New Roman" w:hAnsi="Times New Roman" w:cs="Times New Roman"/>
        </w:rPr>
      </w:pPr>
    </w:p>
    <w:p w:rsidR="00404B5B" w:rsidRPr="003C34B1" w:rsidRDefault="00A45701" w:rsidP="0013715F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3C34B1">
        <w:rPr>
          <w:rFonts w:ascii="Times New Roman" w:hAnsi="Times New Roman" w:cs="Times New Roman"/>
        </w:rPr>
        <w:t xml:space="preserve">Акционерное </w:t>
      </w:r>
      <w:r>
        <w:rPr>
          <w:rFonts w:ascii="Times New Roman" w:hAnsi="Times New Roman" w:cs="Times New Roman"/>
        </w:rPr>
        <w:t xml:space="preserve">   </w:t>
      </w:r>
      <w:r w:rsidR="002806B6">
        <w:rPr>
          <w:rFonts w:ascii="Times New Roman" w:hAnsi="Times New Roman" w:cs="Times New Roman"/>
        </w:rPr>
        <w:t xml:space="preserve"> </w:t>
      </w:r>
      <w:r w:rsidRPr="003C34B1">
        <w:rPr>
          <w:rFonts w:ascii="Times New Roman" w:hAnsi="Times New Roman" w:cs="Times New Roman"/>
        </w:rPr>
        <w:t xml:space="preserve">общество </w:t>
      </w:r>
      <w:r w:rsidR="002806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3C34B1">
        <w:rPr>
          <w:rFonts w:ascii="Times New Roman" w:hAnsi="Times New Roman" w:cs="Times New Roman"/>
        </w:rPr>
        <w:t>«Новосибирский</w:t>
      </w:r>
      <w:r>
        <w:rPr>
          <w:rFonts w:ascii="Times New Roman" w:hAnsi="Times New Roman" w:cs="Times New Roman"/>
        </w:rPr>
        <w:t xml:space="preserve">  </w:t>
      </w:r>
      <w:r w:rsidR="002806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C34B1">
        <w:rPr>
          <w:rFonts w:ascii="Times New Roman" w:hAnsi="Times New Roman" w:cs="Times New Roman"/>
        </w:rPr>
        <w:t xml:space="preserve"> завод </w:t>
      </w:r>
      <w:r w:rsidR="002806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3C34B1">
        <w:rPr>
          <w:rFonts w:ascii="Times New Roman" w:hAnsi="Times New Roman" w:cs="Times New Roman"/>
        </w:rPr>
        <w:t>искусственного</w:t>
      </w:r>
      <w:r>
        <w:rPr>
          <w:rFonts w:ascii="Times New Roman" w:hAnsi="Times New Roman" w:cs="Times New Roman"/>
        </w:rPr>
        <w:t xml:space="preserve"> </w:t>
      </w:r>
      <w:r w:rsidRPr="003C34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C34B1">
        <w:rPr>
          <w:rFonts w:ascii="Times New Roman" w:hAnsi="Times New Roman" w:cs="Times New Roman"/>
        </w:rPr>
        <w:t>волокна»</w:t>
      </w:r>
      <w:r>
        <w:rPr>
          <w:rFonts w:ascii="Times New Roman" w:hAnsi="Times New Roman" w:cs="Times New Roman"/>
        </w:rPr>
        <w:t xml:space="preserve"> </w:t>
      </w:r>
      <w:r w:rsidRPr="003C34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C34B1">
        <w:rPr>
          <w:rFonts w:ascii="Times New Roman" w:hAnsi="Times New Roman" w:cs="Times New Roman"/>
        </w:rPr>
        <w:t xml:space="preserve">(АО «НЗИВ»), именуемое в дальнейшем «Ресурсоснабжающая организация», в лице </w:t>
      </w:r>
      <w:r w:rsidR="002806B6">
        <w:rPr>
          <w:rFonts w:ascii="Times New Roman" w:hAnsi="Times New Roman" w:cs="Times New Roman"/>
        </w:rPr>
        <w:t>________________________________________________________________________________</w:t>
      </w:r>
      <w:r w:rsidRPr="003C34B1">
        <w:rPr>
          <w:rFonts w:ascii="Times New Roman" w:hAnsi="Times New Roman" w:cs="Times New Roman"/>
        </w:rPr>
        <w:t xml:space="preserve"> действующего</w:t>
      </w:r>
      <w:r>
        <w:rPr>
          <w:rFonts w:ascii="Times New Roman" w:hAnsi="Times New Roman" w:cs="Times New Roman"/>
        </w:rPr>
        <w:t xml:space="preserve"> на основании</w:t>
      </w:r>
      <w:r w:rsidR="002806B6">
        <w:rPr>
          <w:rFonts w:ascii="Times New Roman" w:hAnsi="Times New Roman" w:cs="Times New Roman"/>
        </w:rPr>
        <w:t>_______________________________________________________</w:t>
      </w:r>
      <w:r w:rsidRPr="003C34B1">
        <w:rPr>
          <w:rFonts w:ascii="Times New Roman" w:hAnsi="Times New Roman" w:cs="Times New Roman"/>
        </w:rPr>
        <w:t xml:space="preserve">, с одной стороны и </w:t>
      </w:r>
      <w:r w:rsidR="002806B6">
        <w:rPr>
          <w:rFonts w:ascii="Times New Roman" w:hAnsi="Times New Roman" w:cs="Times New Roman"/>
        </w:rPr>
        <w:t>________________________________________________________</w:t>
      </w:r>
      <w:r w:rsidR="008A2D52" w:rsidRPr="003C34B1">
        <w:rPr>
          <w:rFonts w:ascii="Times New Roman" w:hAnsi="Times New Roman" w:cs="Times New Roman"/>
        </w:rPr>
        <w:t xml:space="preserve">, именуемое в дальнейшем «Абонент», в лице </w:t>
      </w:r>
      <w:r w:rsidR="008A2D52">
        <w:rPr>
          <w:rFonts w:ascii="Times New Roman" w:hAnsi="Times New Roman" w:cs="Times New Roman"/>
        </w:rPr>
        <w:t xml:space="preserve">директора  </w:t>
      </w:r>
      <w:r w:rsidR="002806B6">
        <w:rPr>
          <w:rFonts w:ascii="Times New Roman" w:hAnsi="Times New Roman" w:cs="Times New Roman"/>
        </w:rPr>
        <w:t>_______________________________________________________________________________</w:t>
      </w:r>
      <w:r w:rsidR="00E07753" w:rsidRPr="003C34B1">
        <w:rPr>
          <w:rFonts w:ascii="Times New Roman" w:hAnsi="Times New Roman" w:cs="Times New Roman"/>
        </w:rPr>
        <w:t xml:space="preserve">, действующего на основании </w:t>
      </w:r>
      <w:r w:rsidR="00E07753">
        <w:rPr>
          <w:rFonts w:ascii="Times New Roman" w:hAnsi="Times New Roman" w:cs="Times New Roman"/>
        </w:rPr>
        <w:t>Устава</w:t>
      </w:r>
      <w:r w:rsidR="00AF2616">
        <w:rPr>
          <w:rFonts w:ascii="Times New Roman" w:hAnsi="Times New Roman" w:cs="Times New Roman"/>
        </w:rPr>
        <w:t>,</w:t>
      </w:r>
      <w:r w:rsidR="009425AA" w:rsidRPr="003C34B1">
        <w:rPr>
          <w:rFonts w:ascii="Times New Roman" w:hAnsi="Times New Roman" w:cs="Times New Roman"/>
        </w:rPr>
        <w:t xml:space="preserve"> с другой Стороны, именуемые в дальнейшем Сторонами, заключили настоящий акт о том, что границей раздела эксплуатационной ответственности по канализационным сетям «Водоканал» и «Абонента» является стена многоквартирного дома, находящегося в управлении или обслуживании «Абонента», на основании решений собственников или нанимателей жилых помещений. Перечень объектов, находящихся в зоне эксплуатационной ответственности «Абонента»:</w:t>
      </w:r>
    </w:p>
    <w:tbl>
      <w:tblPr>
        <w:tblOverlap w:val="never"/>
        <w:tblW w:w="965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3398"/>
        <w:gridCol w:w="2088"/>
        <w:gridCol w:w="1877"/>
        <w:gridCol w:w="1565"/>
      </w:tblGrid>
      <w:tr w:rsidR="00404B5B" w:rsidRPr="003C34B1" w:rsidTr="00A45701">
        <w:trPr>
          <w:trHeight w:val="57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B5B" w:rsidRPr="003C34B1" w:rsidRDefault="009425AA" w:rsidP="0013715F">
            <w:pPr>
              <w:jc w:val="both"/>
              <w:rPr>
                <w:rFonts w:ascii="Times New Roman" w:hAnsi="Times New Roman" w:cs="Times New Roman"/>
              </w:rPr>
            </w:pPr>
            <w:r w:rsidRPr="003C34B1">
              <w:rPr>
                <w:rFonts w:ascii="Times New Roman" w:hAnsi="Times New Roman" w:cs="Times New Roman"/>
              </w:rPr>
              <w:t>№</w:t>
            </w:r>
          </w:p>
          <w:p w:rsidR="00404B5B" w:rsidRPr="003C34B1" w:rsidRDefault="009425AA" w:rsidP="0013715F">
            <w:pPr>
              <w:jc w:val="both"/>
              <w:rPr>
                <w:rFonts w:ascii="Times New Roman" w:hAnsi="Times New Roman" w:cs="Times New Roman"/>
              </w:rPr>
            </w:pPr>
            <w:r w:rsidRPr="003C34B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B5B" w:rsidRPr="003C34B1" w:rsidRDefault="009425AA" w:rsidP="0013715F">
            <w:pPr>
              <w:jc w:val="both"/>
              <w:rPr>
                <w:rFonts w:ascii="Times New Roman" w:hAnsi="Times New Roman" w:cs="Times New Roman"/>
              </w:rPr>
            </w:pPr>
            <w:r w:rsidRPr="003C34B1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B5B" w:rsidRPr="003C34B1" w:rsidRDefault="009425AA" w:rsidP="0013715F">
            <w:pPr>
              <w:jc w:val="both"/>
              <w:rPr>
                <w:rFonts w:ascii="Times New Roman" w:hAnsi="Times New Roman" w:cs="Times New Roman"/>
              </w:rPr>
            </w:pPr>
            <w:r w:rsidRPr="003C34B1">
              <w:rPr>
                <w:rFonts w:ascii="Times New Roman" w:hAnsi="Times New Roman" w:cs="Times New Roman"/>
              </w:rPr>
              <w:t>Кол-во</w:t>
            </w:r>
          </w:p>
          <w:p w:rsidR="00404B5B" w:rsidRPr="003C34B1" w:rsidRDefault="009425AA" w:rsidP="0013715F">
            <w:pPr>
              <w:jc w:val="both"/>
              <w:rPr>
                <w:rFonts w:ascii="Times New Roman" w:hAnsi="Times New Roman" w:cs="Times New Roman"/>
              </w:rPr>
            </w:pPr>
            <w:r w:rsidRPr="003C34B1">
              <w:rPr>
                <w:rFonts w:ascii="Times New Roman" w:hAnsi="Times New Roman" w:cs="Times New Roman"/>
              </w:rPr>
              <w:t>пользователей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B5B" w:rsidRPr="003C34B1" w:rsidRDefault="009425AA" w:rsidP="0013715F">
            <w:pPr>
              <w:jc w:val="both"/>
              <w:rPr>
                <w:rFonts w:ascii="Times New Roman" w:hAnsi="Times New Roman" w:cs="Times New Roman"/>
              </w:rPr>
            </w:pPr>
            <w:r w:rsidRPr="003C34B1">
              <w:rPr>
                <w:rFonts w:ascii="Times New Roman" w:hAnsi="Times New Roman" w:cs="Times New Roman"/>
              </w:rPr>
              <w:t>Перечень</w:t>
            </w:r>
          </w:p>
          <w:p w:rsidR="00404B5B" w:rsidRPr="003C34B1" w:rsidRDefault="009425AA" w:rsidP="0013715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34B1">
              <w:rPr>
                <w:rFonts w:ascii="Times New Roman" w:hAnsi="Times New Roman" w:cs="Times New Roman"/>
              </w:rPr>
              <w:t>субабонентов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B5B" w:rsidRPr="003C34B1" w:rsidRDefault="009425AA" w:rsidP="0013715F">
            <w:pPr>
              <w:jc w:val="both"/>
              <w:rPr>
                <w:rFonts w:ascii="Times New Roman" w:hAnsi="Times New Roman" w:cs="Times New Roman"/>
              </w:rPr>
            </w:pPr>
            <w:r w:rsidRPr="003C34B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04B5B" w:rsidRPr="003C34B1" w:rsidTr="00A45701">
        <w:trPr>
          <w:trHeight w:val="293"/>
        </w:trPr>
        <w:tc>
          <w:tcPr>
            <w:tcW w:w="965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B5B" w:rsidRPr="003C34B1" w:rsidRDefault="00FA0E8A" w:rsidP="00BA1E6C">
            <w:pPr>
              <w:ind w:righ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</w:p>
        </w:tc>
      </w:tr>
      <w:tr w:rsidR="00404B5B" w:rsidRPr="003C34B1" w:rsidTr="00E07753">
        <w:trPr>
          <w:trHeight w:val="52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4B5B" w:rsidRPr="003C34B1" w:rsidRDefault="009425AA" w:rsidP="00A9437E">
            <w:pPr>
              <w:jc w:val="center"/>
              <w:rPr>
                <w:rFonts w:ascii="Times New Roman" w:hAnsi="Times New Roman" w:cs="Times New Roman"/>
              </w:rPr>
            </w:pPr>
            <w:r w:rsidRPr="003C34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B5B" w:rsidRPr="007C55CF" w:rsidRDefault="00A9437E" w:rsidP="00FA0E8A">
            <w:pPr>
              <w:jc w:val="both"/>
              <w:rPr>
                <w:rFonts w:ascii="Times New Roman" w:hAnsi="Times New Roman" w:cs="Times New Roman"/>
              </w:rPr>
            </w:pPr>
            <w:r w:rsidRPr="007C55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B5B" w:rsidRPr="007C55CF" w:rsidRDefault="00404B5B" w:rsidP="00093D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B5B" w:rsidRPr="007C55CF" w:rsidRDefault="00A9437E" w:rsidP="00A9437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C55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B5B" w:rsidRPr="007C55CF" w:rsidRDefault="00A9437E" w:rsidP="00A9437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C55CF">
              <w:rPr>
                <w:rFonts w:ascii="Times New Roman" w:hAnsi="Times New Roman" w:cs="Times New Roman"/>
              </w:rPr>
              <w:t>-</w:t>
            </w:r>
          </w:p>
        </w:tc>
      </w:tr>
    </w:tbl>
    <w:p w:rsidR="00093D2A" w:rsidRDefault="00093D2A" w:rsidP="0013715F">
      <w:pPr>
        <w:jc w:val="both"/>
        <w:rPr>
          <w:rFonts w:ascii="Times New Roman" w:hAnsi="Times New Roman" w:cs="Times New Roman"/>
        </w:rPr>
      </w:pPr>
    </w:p>
    <w:p w:rsidR="00590872" w:rsidRPr="00781A6A" w:rsidRDefault="00590872" w:rsidP="00590872">
      <w:pPr>
        <w:pStyle w:val="ab"/>
        <w:rPr>
          <w:rFonts w:ascii="Times New Roman" w:hAnsi="Times New Roman"/>
          <w:sz w:val="24"/>
          <w:szCs w:val="24"/>
        </w:rPr>
      </w:pPr>
      <w:r w:rsidRPr="00781A6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Ресурсо</w:t>
      </w:r>
      <w:r w:rsidRPr="008D0F56">
        <w:rPr>
          <w:rFonts w:ascii="Times New Roman" w:hAnsi="Times New Roman"/>
          <w:sz w:val="24"/>
          <w:szCs w:val="24"/>
        </w:rPr>
        <w:t>снабжающая</w:t>
      </w:r>
      <w:r w:rsidRPr="00781A6A">
        <w:rPr>
          <w:rFonts w:ascii="Times New Roman" w:hAnsi="Times New Roman"/>
          <w:sz w:val="24"/>
          <w:szCs w:val="24"/>
        </w:rPr>
        <w:t xml:space="preserve"> организация»: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781A6A">
        <w:rPr>
          <w:rFonts w:ascii="Times New Roman" w:hAnsi="Times New Roman"/>
          <w:sz w:val="24"/>
          <w:szCs w:val="24"/>
        </w:rPr>
        <w:t>«</w:t>
      </w:r>
      <w:r w:rsidRPr="002E4AD7">
        <w:rPr>
          <w:rFonts w:ascii="Times New Roman" w:hAnsi="Times New Roman"/>
          <w:sz w:val="24"/>
          <w:szCs w:val="24"/>
        </w:rPr>
        <w:t>Абонент</w:t>
      </w:r>
      <w:r w:rsidRPr="00781A6A">
        <w:rPr>
          <w:rFonts w:ascii="Times New Roman" w:hAnsi="Times New Roman"/>
          <w:sz w:val="24"/>
          <w:szCs w:val="24"/>
        </w:rPr>
        <w:t>»:</w:t>
      </w:r>
    </w:p>
    <w:tbl>
      <w:tblPr>
        <w:tblW w:w="14764" w:type="dxa"/>
        <w:tblLook w:val="04A0" w:firstRow="1" w:lastRow="0" w:firstColumn="1" w:lastColumn="0" w:noHBand="0" w:noVBand="1"/>
      </w:tblPr>
      <w:tblGrid>
        <w:gridCol w:w="4569"/>
        <w:gridCol w:w="5570"/>
        <w:gridCol w:w="4625"/>
      </w:tblGrid>
      <w:tr w:rsidR="00590872" w:rsidRPr="00781A6A" w:rsidTr="00AF2616">
        <w:tc>
          <w:tcPr>
            <w:tcW w:w="4536" w:type="dxa"/>
            <w:shd w:val="clear" w:color="auto" w:fill="auto"/>
          </w:tcPr>
          <w:p w:rsidR="00590872" w:rsidRDefault="00590872" w:rsidP="00AF2616">
            <w:pPr>
              <w:pStyle w:val="a9"/>
              <w:ind w:firstLine="34"/>
              <w:contextualSpacing/>
              <w:rPr>
                <w:color w:val="000000"/>
                <w:spacing w:val="-3"/>
                <w:szCs w:val="24"/>
              </w:rPr>
            </w:pPr>
          </w:p>
          <w:p w:rsidR="00590872" w:rsidRPr="001B7211" w:rsidRDefault="00590872" w:rsidP="00AF2616">
            <w:pPr>
              <w:pStyle w:val="a9"/>
              <w:contextualSpacing/>
              <w:rPr>
                <w:szCs w:val="24"/>
              </w:rPr>
            </w:pPr>
          </w:p>
          <w:p w:rsidR="00590872" w:rsidRDefault="00590872" w:rsidP="00AF2616">
            <w:pPr>
              <w:pStyle w:val="a9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590872" w:rsidRDefault="00590872" w:rsidP="00AF2616">
            <w:pPr>
              <w:pStyle w:val="a9"/>
              <w:contextualSpacing/>
              <w:rPr>
                <w:szCs w:val="24"/>
              </w:rPr>
            </w:pPr>
          </w:p>
          <w:p w:rsidR="00590872" w:rsidRPr="00781A6A" w:rsidRDefault="00590872" w:rsidP="00AF2616">
            <w:pPr>
              <w:pStyle w:val="a9"/>
              <w:contextualSpacing/>
              <w:rPr>
                <w:spacing w:val="-3"/>
                <w:szCs w:val="24"/>
              </w:rPr>
            </w:pPr>
            <w:r w:rsidRPr="001B7211">
              <w:rPr>
                <w:szCs w:val="24"/>
              </w:rPr>
              <w:t>_________________ /</w:t>
            </w:r>
            <w:r w:rsidR="008A182E">
              <w:rPr>
                <w:szCs w:val="24"/>
              </w:rPr>
              <w:t>____________</w:t>
            </w:r>
            <w:r w:rsidR="008A182E" w:rsidRPr="001B7211">
              <w:rPr>
                <w:szCs w:val="24"/>
              </w:rPr>
              <w:t xml:space="preserve"> </w:t>
            </w:r>
            <w:r w:rsidRPr="001B7211">
              <w:rPr>
                <w:szCs w:val="24"/>
              </w:rPr>
              <w:t>/</w:t>
            </w:r>
            <w:r w:rsidRPr="00781A6A">
              <w:rPr>
                <w:szCs w:val="24"/>
              </w:rPr>
              <w:t xml:space="preserve">              </w:t>
            </w:r>
            <w:r>
              <w:rPr>
                <w:szCs w:val="24"/>
              </w:rPr>
              <w:t xml:space="preserve">     </w:t>
            </w:r>
            <w:r w:rsidRPr="00781A6A">
              <w:rPr>
                <w:szCs w:val="24"/>
              </w:rPr>
              <w:t xml:space="preserve">                                    </w:t>
            </w:r>
          </w:p>
        </w:tc>
        <w:tc>
          <w:tcPr>
            <w:tcW w:w="5529" w:type="dxa"/>
          </w:tcPr>
          <w:p w:rsidR="00590872" w:rsidRPr="00F5110F" w:rsidRDefault="00590872" w:rsidP="00AF2616">
            <w:pPr>
              <w:pStyle w:val="a9"/>
              <w:tabs>
                <w:tab w:val="left" w:pos="1440"/>
              </w:tabs>
              <w:contextualSpacing/>
              <w:rPr>
                <w:spacing w:val="-3"/>
                <w:szCs w:val="24"/>
              </w:rPr>
            </w:pPr>
          </w:p>
          <w:p w:rsidR="00590872" w:rsidRDefault="00590872" w:rsidP="00AF2616">
            <w:pPr>
              <w:pStyle w:val="a9"/>
              <w:tabs>
                <w:tab w:val="left" w:pos="1440"/>
              </w:tabs>
              <w:contextualSpacing/>
              <w:rPr>
                <w:spacing w:val="-3"/>
                <w:szCs w:val="24"/>
              </w:rPr>
            </w:pPr>
            <w:r>
              <w:rPr>
                <w:spacing w:val="-3"/>
              </w:rPr>
              <w:t xml:space="preserve">   </w:t>
            </w:r>
            <w:r w:rsidR="0041371E">
              <w:t>Директор</w:t>
            </w:r>
            <w:r w:rsidR="0041371E" w:rsidRPr="00F5110F">
              <w:rPr>
                <w:spacing w:val="-3"/>
                <w:szCs w:val="24"/>
              </w:rPr>
              <w:t xml:space="preserve"> </w:t>
            </w:r>
          </w:p>
          <w:p w:rsidR="0041371E" w:rsidRPr="00F5110F" w:rsidRDefault="0041371E" w:rsidP="00AF2616">
            <w:pPr>
              <w:pStyle w:val="a9"/>
              <w:tabs>
                <w:tab w:val="left" w:pos="1440"/>
              </w:tabs>
              <w:contextualSpacing/>
              <w:rPr>
                <w:spacing w:val="-3"/>
                <w:szCs w:val="24"/>
              </w:rPr>
            </w:pPr>
          </w:p>
          <w:p w:rsidR="00590872" w:rsidRDefault="00590872" w:rsidP="00AF2616">
            <w:pPr>
              <w:pStyle w:val="a9"/>
              <w:tabs>
                <w:tab w:val="left" w:pos="1440"/>
              </w:tabs>
              <w:contextualSpacing/>
              <w:rPr>
                <w:spacing w:val="-3"/>
                <w:szCs w:val="24"/>
              </w:rPr>
            </w:pPr>
          </w:p>
          <w:p w:rsidR="00590872" w:rsidRDefault="00590872" w:rsidP="00AF2616">
            <w:pPr>
              <w:ind w:right="-1046"/>
              <w:rPr>
                <w:rFonts w:ascii="Times New Roman" w:hAnsi="Times New Roman" w:cs="Times New Roman"/>
              </w:rPr>
            </w:pPr>
            <w:r>
              <w:t xml:space="preserve">  </w:t>
            </w:r>
            <w:r w:rsidRPr="00590872">
              <w:rPr>
                <w:rFonts w:ascii="Times New Roman" w:hAnsi="Times New Roman" w:cs="Times New Roman"/>
              </w:rPr>
              <w:t>_______________  /</w:t>
            </w:r>
            <w:r w:rsidR="008A182E">
              <w:rPr>
                <w:rFonts w:ascii="Times New Roman" w:hAnsi="Times New Roman" w:cs="Times New Roman"/>
              </w:rPr>
              <w:t>____________</w:t>
            </w:r>
            <w:r w:rsidR="008A182E" w:rsidRPr="00590872">
              <w:rPr>
                <w:rFonts w:ascii="Times New Roman" w:hAnsi="Times New Roman" w:cs="Times New Roman"/>
              </w:rPr>
              <w:t xml:space="preserve"> </w:t>
            </w:r>
            <w:r w:rsidRPr="00590872">
              <w:rPr>
                <w:rFonts w:ascii="Times New Roman" w:hAnsi="Times New Roman" w:cs="Times New Roman"/>
              </w:rPr>
              <w:t>/</w:t>
            </w:r>
          </w:p>
          <w:p w:rsidR="008A2D52" w:rsidRDefault="008A2D52" w:rsidP="00AF2616">
            <w:pPr>
              <w:ind w:right="-1046"/>
              <w:rPr>
                <w:rFonts w:ascii="Times New Roman" w:hAnsi="Times New Roman" w:cs="Times New Roman"/>
              </w:rPr>
            </w:pPr>
          </w:p>
          <w:p w:rsidR="00590872" w:rsidRDefault="00E07753" w:rsidP="00AF2616">
            <w:pPr>
              <w:ind w:right="-10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590872" w:rsidRDefault="00590872" w:rsidP="00AF2616">
            <w:pPr>
              <w:ind w:right="-1046"/>
              <w:rPr>
                <w:rFonts w:ascii="Times New Roman" w:hAnsi="Times New Roman" w:cs="Times New Roman"/>
              </w:rPr>
            </w:pPr>
          </w:p>
          <w:p w:rsidR="00590872" w:rsidRDefault="00590872" w:rsidP="00AF2616">
            <w:pPr>
              <w:ind w:right="-1046"/>
              <w:rPr>
                <w:rFonts w:ascii="Times New Roman" w:hAnsi="Times New Roman" w:cs="Times New Roman"/>
              </w:rPr>
            </w:pPr>
          </w:p>
          <w:p w:rsidR="00590872" w:rsidRDefault="00590872" w:rsidP="00AF2616">
            <w:pPr>
              <w:ind w:right="-1046"/>
              <w:rPr>
                <w:rFonts w:ascii="Times New Roman" w:hAnsi="Times New Roman" w:cs="Times New Roman"/>
              </w:rPr>
            </w:pPr>
          </w:p>
          <w:p w:rsidR="00590872" w:rsidRDefault="00590872" w:rsidP="00AF2616">
            <w:pPr>
              <w:ind w:right="-1046"/>
              <w:rPr>
                <w:rFonts w:ascii="Times New Roman" w:hAnsi="Times New Roman" w:cs="Times New Roman"/>
              </w:rPr>
            </w:pPr>
          </w:p>
          <w:p w:rsidR="00590872" w:rsidRDefault="00590872" w:rsidP="00AF2616">
            <w:pPr>
              <w:ind w:right="-1046"/>
              <w:rPr>
                <w:rFonts w:ascii="Times New Roman" w:hAnsi="Times New Roman" w:cs="Times New Roman"/>
              </w:rPr>
            </w:pPr>
          </w:p>
          <w:p w:rsidR="009C01C0" w:rsidRDefault="009C01C0" w:rsidP="00AF2616">
            <w:pPr>
              <w:ind w:right="-1046"/>
              <w:rPr>
                <w:rFonts w:ascii="Times New Roman" w:hAnsi="Times New Roman" w:cs="Times New Roman"/>
              </w:rPr>
            </w:pPr>
          </w:p>
          <w:p w:rsidR="009C01C0" w:rsidRDefault="009C01C0" w:rsidP="00AF2616">
            <w:pPr>
              <w:ind w:right="-1046"/>
              <w:rPr>
                <w:rFonts w:ascii="Times New Roman" w:hAnsi="Times New Roman" w:cs="Times New Roman"/>
              </w:rPr>
            </w:pPr>
          </w:p>
          <w:p w:rsidR="009C01C0" w:rsidRDefault="009C01C0" w:rsidP="00AF2616">
            <w:pPr>
              <w:ind w:right="-1046"/>
              <w:rPr>
                <w:rFonts w:ascii="Times New Roman" w:hAnsi="Times New Roman" w:cs="Times New Roman"/>
              </w:rPr>
            </w:pPr>
          </w:p>
          <w:p w:rsidR="009C01C0" w:rsidRDefault="009C01C0" w:rsidP="00AF2616">
            <w:pPr>
              <w:ind w:right="-1046"/>
              <w:rPr>
                <w:rFonts w:ascii="Times New Roman" w:hAnsi="Times New Roman" w:cs="Times New Roman"/>
              </w:rPr>
            </w:pPr>
          </w:p>
          <w:p w:rsidR="009C01C0" w:rsidRDefault="009C01C0" w:rsidP="00AF2616">
            <w:pPr>
              <w:ind w:right="-1046"/>
              <w:rPr>
                <w:rFonts w:ascii="Times New Roman" w:hAnsi="Times New Roman" w:cs="Times New Roman"/>
              </w:rPr>
            </w:pPr>
          </w:p>
          <w:p w:rsidR="009C01C0" w:rsidRDefault="009C01C0" w:rsidP="00AF2616">
            <w:pPr>
              <w:ind w:right="-1046"/>
              <w:rPr>
                <w:rFonts w:ascii="Times New Roman" w:hAnsi="Times New Roman" w:cs="Times New Roman"/>
              </w:rPr>
            </w:pPr>
          </w:p>
          <w:p w:rsidR="009C01C0" w:rsidRDefault="009C01C0" w:rsidP="00AF2616">
            <w:pPr>
              <w:ind w:right="-1046"/>
              <w:rPr>
                <w:rFonts w:ascii="Times New Roman" w:hAnsi="Times New Roman" w:cs="Times New Roman"/>
              </w:rPr>
            </w:pPr>
          </w:p>
          <w:p w:rsidR="009C01C0" w:rsidRDefault="009C01C0" w:rsidP="00AF2616">
            <w:pPr>
              <w:ind w:right="-1046"/>
              <w:rPr>
                <w:rFonts w:ascii="Times New Roman" w:hAnsi="Times New Roman" w:cs="Times New Roman"/>
              </w:rPr>
            </w:pPr>
          </w:p>
          <w:p w:rsidR="009C01C0" w:rsidRDefault="009C01C0" w:rsidP="00AF2616">
            <w:pPr>
              <w:ind w:right="-1046"/>
              <w:rPr>
                <w:rFonts w:ascii="Times New Roman" w:hAnsi="Times New Roman" w:cs="Times New Roman"/>
              </w:rPr>
            </w:pPr>
          </w:p>
          <w:p w:rsidR="00590872" w:rsidRDefault="00590872" w:rsidP="00AF2616">
            <w:pPr>
              <w:ind w:right="-1046"/>
              <w:rPr>
                <w:rFonts w:ascii="Times New Roman" w:hAnsi="Times New Roman" w:cs="Times New Roman"/>
              </w:rPr>
            </w:pPr>
          </w:p>
          <w:p w:rsidR="00590872" w:rsidRDefault="00590872" w:rsidP="00AF2616">
            <w:pPr>
              <w:ind w:right="-1046"/>
              <w:rPr>
                <w:rFonts w:ascii="Times New Roman" w:hAnsi="Times New Roman" w:cs="Times New Roman"/>
              </w:rPr>
            </w:pPr>
          </w:p>
          <w:p w:rsidR="00590872" w:rsidRPr="006F660B" w:rsidRDefault="00590872" w:rsidP="00AF2616">
            <w:pPr>
              <w:tabs>
                <w:tab w:val="left" w:pos="614"/>
              </w:tabs>
              <w:ind w:left="318"/>
            </w:pPr>
          </w:p>
        </w:tc>
        <w:tc>
          <w:tcPr>
            <w:tcW w:w="4591" w:type="dxa"/>
            <w:shd w:val="clear" w:color="auto" w:fill="auto"/>
          </w:tcPr>
          <w:p w:rsidR="00590872" w:rsidRPr="00781A6A" w:rsidRDefault="00590872" w:rsidP="00AF2616">
            <w:pPr>
              <w:tabs>
                <w:tab w:val="left" w:pos="1155"/>
              </w:tabs>
              <w:contextualSpacing/>
            </w:pPr>
          </w:p>
        </w:tc>
      </w:tr>
    </w:tbl>
    <w:p w:rsidR="00404B5B" w:rsidRPr="003C34B1" w:rsidRDefault="009425AA" w:rsidP="00C62C41">
      <w:pPr>
        <w:jc w:val="right"/>
        <w:rPr>
          <w:rFonts w:ascii="Times New Roman" w:hAnsi="Times New Roman" w:cs="Times New Roman"/>
        </w:rPr>
      </w:pPr>
      <w:r w:rsidRPr="003C34B1">
        <w:rPr>
          <w:rFonts w:ascii="Times New Roman" w:hAnsi="Times New Roman" w:cs="Times New Roman"/>
        </w:rPr>
        <w:lastRenderedPageBreak/>
        <w:t>Приложение № 2</w:t>
      </w:r>
    </w:p>
    <w:p w:rsidR="009C01C0" w:rsidRDefault="00C62C41" w:rsidP="009C01C0">
      <w:pPr>
        <w:ind w:left="4111" w:hanging="41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9C01C0">
        <w:rPr>
          <w:rFonts w:ascii="Times New Roman" w:hAnsi="Times New Roman" w:cs="Times New Roman"/>
        </w:rPr>
        <w:t xml:space="preserve">                                                                     </w:t>
      </w:r>
      <w:r w:rsidR="009C01C0" w:rsidRPr="003C34B1">
        <w:rPr>
          <w:rFonts w:ascii="Times New Roman" w:hAnsi="Times New Roman" w:cs="Times New Roman"/>
        </w:rPr>
        <w:t xml:space="preserve">к </w:t>
      </w:r>
      <w:r w:rsidR="009C01C0">
        <w:rPr>
          <w:rFonts w:ascii="Times New Roman" w:hAnsi="Times New Roman" w:cs="Times New Roman"/>
        </w:rPr>
        <w:t xml:space="preserve">договору водоотведения для нужд </w:t>
      </w:r>
      <w:r w:rsidR="009C01C0" w:rsidRPr="003C34B1">
        <w:rPr>
          <w:rFonts w:ascii="Times New Roman" w:hAnsi="Times New Roman" w:cs="Times New Roman"/>
        </w:rPr>
        <w:t>потребления при содержании общего имущества в мног</w:t>
      </w:r>
      <w:r w:rsidR="009C01C0">
        <w:rPr>
          <w:rFonts w:ascii="Times New Roman" w:hAnsi="Times New Roman" w:cs="Times New Roman"/>
        </w:rPr>
        <w:t xml:space="preserve">оквартирном доме </w:t>
      </w:r>
    </w:p>
    <w:p w:rsidR="009C01C0" w:rsidRPr="003C34B1" w:rsidRDefault="009C01C0" w:rsidP="009C01C0">
      <w:pPr>
        <w:ind w:left="4111" w:hanging="41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№ </w:t>
      </w:r>
      <w:r w:rsidR="002806B6">
        <w:rPr>
          <w:rFonts w:ascii="Times New Roman" w:hAnsi="Times New Roman" w:cs="Times New Roman"/>
        </w:rPr>
        <w:t xml:space="preserve">___________ </w:t>
      </w:r>
      <w:r>
        <w:rPr>
          <w:rFonts w:ascii="Times New Roman" w:hAnsi="Times New Roman" w:cs="Times New Roman"/>
        </w:rPr>
        <w:t xml:space="preserve">от     «  »                                 20    </w:t>
      </w:r>
      <w:r w:rsidRPr="003C34B1">
        <w:rPr>
          <w:rFonts w:ascii="Times New Roman" w:hAnsi="Times New Roman" w:cs="Times New Roman"/>
        </w:rPr>
        <w:t xml:space="preserve"> г.</w:t>
      </w:r>
    </w:p>
    <w:p w:rsidR="00404B5B" w:rsidRPr="003C34B1" w:rsidRDefault="00404B5B" w:rsidP="00C62C41">
      <w:pPr>
        <w:tabs>
          <w:tab w:val="left" w:pos="8341"/>
        </w:tabs>
        <w:ind w:left="4111" w:firstLine="360"/>
        <w:jc w:val="both"/>
        <w:rPr>
          <w:rFonts w:ascii="Times New Roman" w:hAnsi="Times New Roman" w:cs="Times New Roman"/>
        </w:rPr>
      </w:pPr>
    </w:p>
    <w:p w:rsidR="00C62C41" w:rsidRDefault="00C62C41" w:rsidP="00C62C41">
      <w:pPr>
        <w:ind w:firstLine="360"/>
        <w:jc w:val="center"/>
        <w:rPr>
          <w:rFonts w:ascii="Times New Roman" w:hAnsi="Times New Roman" w:cs="Times New Roman"/>
        </w:rPr>
      </w:pPr>
    </w:p>
    <w:p w:rsidR="00404B5B" w:rsidRPr="003C34B1" w:rsidRDefault="009425AA" w:rsidP="00C62C41">
      <w:pPr>
        <w:ind w:firstLine="360"/>
        <w:jc w:val="center"/>
        <w:rPr>
          <w:rFonts w:ascii="Times New Roman" w:hAnsi="Times New Roman" w:cs="Times New Roman"/>
        </w:rPr>
      </w:pPr>
      <w:r w:rsidRPr="003C34B1">
        <w:rPr>
          <w:rFonts w:ascii="Times New Roman" w:hAnsi="Times New Roman" w:cs="Times New Roman"/>
        </w:rPr>
        <w:t>СВЕДЕНИЯ</w:t>
      </w:r>
    </w:p>
    <w:p w:rsidR="00404B5B" w:rsidRPr="003C34B1" w:rsidRDefault="009425AA" w:rsidP="0013715F">
      <w:pPr>
        <w:tabs>
          <w:tab w:val="left" w:leader="underscore" w:pos="1627"/>
          <w:tab w:val="left" w:leader="underscore" w:pos="9019"/>
        </w:tabs>
        <w:jc w:val="both"/>
        <w:rPr>
          <w:rFonts w:ascii="Times New Roman" w:hAnsi="Times New Roman" w:cs="Times New Roman"/>
        </w:rPr>
      </w:pPr>
      <w:r w:rsidRPr="003C34B1">
        <w:rPr>
          <w:rFonts w:ascii="Times New Roman" w:hAnsi="Times New Roman" w:cs="Times New Roman"/>
        </w:rPr>
        <w:t xml:space="preserve">об объемах отводимых в централизованную систему водоотведения сточных вод, используемых в целях содержании общего имущества в многоквартирном доме, </w:t>
      </w:r>
      <w:r w:rsidRPr="003C34B1">
        <w:rPr>
          <w:rFonts w:ascii="Times New Roman" w:hAnsi="Times New Roman" w:cs="Times New Roman"/>
        </w:rPr>
        <w:tab/>
        <w:t>установленных для «Абонента» на 20</w:t>
      </w:r>
      <w:r w:rsidR="002806B6">
        <w:rPr>
          <w:rFonts w:ascii="Times New Roman" w:hAnsi="Times New Roman" w:cs="Times New Roman"/>
        </w:rPr>
        <w:t xml:space="preserve">      </w:t>
      </w:r>
      <w:r w:rsidRPr="003C34B1">
        <w:rPr>
          <w:rFonts w:ascii="Times New Roman" w:hAnsi="Times New Roman" w:cs="Times New Roman"/>
        </w:rPr>
        <w:t xml:space="preserve"> год</w:t>
      </w:r>
      <w:r w:rsidRPr="003C34B1">
        <w:rPr>
          <w:rFonts w:ascii="Times New Roman" w:hAnsi="Times New Roman" w:cs="Times New Roman"/>
        </w:rPr>
        <w:tab/>
      </w:r>
    </w:p>
    <w:p w:rsidR="00404B5B" w:rsidRPr="003C34B1" w:rsidRDefault="00404B5B" w:rsidP="0013715F">
      <w:pPr>
        <w:jc w:val="both"/>
        <w:rPr>
          <w:rFonts w:ascii="Times New Roman" w:hAnsi="Times New Roman" w:cs="Times New Roman"/>
        </w:rPr>
      </w:pPr>
    </w:p>
    <w:tbl>
      <w:tblPr>
        <w:tblOverlap w:val="never"/>
        <w:tblW w:w="967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3"/>
        <w:gridCol w:w="1560"/>
        <w:gridCol w:w="1555"/>
        <w:gridCol w:w="1843"/>
        <w:gridCol w:w="1560"/>
        <w:gridCol w:w="1421"/>
      </w:tblGrid>
      <w:tr w:rsidR="00404B5B" w:rsidRPr="003C34B1" w:rsidTr="00590872">
        <w:trPr>
          <w:trHeight w:val="355"/>
        </w:trPr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B5B" w:rsidRPr="003C34B1" w:rsidRDefault="009425AA" w:rsidP="0013715F">
            <w:pPr>
              <w:jc w:val="both"/>
              <w:rPr>
                <w:rFonts w:ascii="Times New Roman" w:hAnsi="Times New Roman" w:cs="Times New Roman"/>
              </w:rPr>
            </w:pPr>
            <w:r w:rsidRPr="003C34B1">
              <w:rPr>
                <w:rFonts w:ascii="Times New Roman" w:hAnsi="Times New Roman" w:cs="Times New Roman"/>
              </w:rPr>
              <w:t>Период и объем принимаемых сточных вод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B5B" w:rsidRPr="003C34B1" w:rsidRDefault="009425AA" w:rsidP="0013715F">
            <w:pPr>
              <w:jc w:val="both"/>
              <w:rPr>
                <w:rFonts w:ascii="Times New Roman" w:hAnsi="Times New Roman" w:cs="Times New Roman"/>
              </w:rPr>
            </w:pPr>
            <w:r w:rsidRPr="003C34B1">
              <w:rPr>
                <w:rFonts w:ascii="Times New Roman" w:hAnsi="Times New Roman" w:cs="Times New Roman"/>
              </w:rPr>
              <w:t>Период и объем принимаемых сточных вод</w:t>
            </w:r>
          </w:p>
        </w:tc>
      </w:tr>
      <w:tr w:rsidR="00404B5B" w:rsidRPr="003C34B1" w:rsidTr="00590872">
        <w:trPr>
          <w:trHeight w:val="33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B5B" w:rsidRPr="003C34B1" w:rsidRDefault="009425AA" w:rsidP="0013715F">
            <w:pPr>
              <w:jc w:val="both"/>
              <w:rPr>
                <w:rFonts w:ascii="Times New Roman" w:hAnsi="Times New Roman" w:cs="Times New Roman"/>
              </w:rPr>
            </w:pPr>
            <w:r w:rsidRPr="003C34B1">
              <w:rPr>
                <w:rFonts w:ascii="Times New Roman" w:hAnsi="Times New Roman" w:cs="Times New Roman"/>
              </w:rPr>
              <w:t>Месяц, год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B5B" w:rsidRPr="003C34B1" w:rsidRDefault="009425AA" w:rsidP="0013715F">
            <w:pPr>
              <w:jc w:val="both"/>
              <w:rPr>
                <w:rFonts w:ascii="Times New Roman" w:hAnsi="Times New Roman" w:cs="Times New Roman"/>
              </w:rPr>
            </w:pPr>
            <w:r w:rsidRPr="003C34B1">
              <w:rPr>
                <w:rFonts w:ascii="Times New Roman" w:hAnsi="Times New Roman" w:cs="Times New Roman"/>
              </w:rPr>
              <w:t>Сточные воды, (</w:t>
            </w:r>
            <w:proofErr w:type="spellStart"/>
            <w:r w:rsidRPr="003C34B1">
              <w:rPr>
                <w:rFonts w:ascii="Times New Roman" w:hAnsi="Times New Roman" w:cs="Times New Roman"/>
              </w:rPr>
              <w:t>куб.м</w:t>
            </w:r>
            <w:proofErr w:type="spellEnd"/>
            <w:r w:rsidRPr="003C34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B5B" w:rsidRPr="003C34B1" w:rsidRDefault="009425AA" w:rsidP="0013715F">
            <w:pPr>
              <w:jc w:val="both"/>
              <w:rPr>
                <w:rFonts w:ascii="Times New Roman" w:hAnsi="Times New Roman" w:cs="Times New Roman"/>
              </w:rPr>
            </w:pPr>
            <w:r w:rsidRPr="003C34B1">
              <w:rPr>
                <w:rFonts w:ascii="Times New Roman" w:hAnsi="Times New Roman" w:cs="Times New Roman"/>
              </w:rPr>
              <w:t>Месяц, год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B5B" w:rsidRPr="003C34B1" w:rsidRDefault="009425AA" w:rsidP="0013715F">
            <w:pPr>
              <w:jc w:val="both"/>
              <w:rPr>
                <w:rFonts w:ascii="Times New Roman" w:hAnsi="Times New Roman" w:cs="Times New Roman"/>
              </w:rPr>
            </w:pPr>
            <w:r w:rsidRPr="003C34B1">
              <w:rPr>
                <w:rFonts w:ascii="Times New Roman" w:hAnsi="Times New Roman" w:cs="Times New Roman"/>
              </w:rPr>
              <w:t>Сточные воды, (</w:t>
            </w:r>
            <w:proofErr w:type="spellStart"/>
            <w:r w:rsidRPr="003C34B1">
              <w:rPr>
                <w:rFonts w:ascii="Times New Roman" w:hAnsi="Times New Roman" w:cs="Times New Roman"/>
              </w:rPr>
              <w:t>куб.м</w:t>
            </w:r>
            <w:proofErr w:type="spellEnd"/>
            <w:r w:rsidRPr="003C34B1">
              <w:rPr>
                <w:rFonts w:ascii="Times New Roman" w:hAnsi="Times New Roman" w:cs="Times New Roman"/>
              </w:rPr>
              <w:t>)</w:t>
            </w:r>
          </w:p>
        </w:tc>
      </w:tr>
      <w:tr w:rsidR="00404B5B" w:rsidRPr="003C34B1" w:rsidTr="00590872">
        <w:trPr>
          <w:trHeight w:val="331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4B5B" w:rsidRPr="003C34B1" w:rsidRDefault="009425AA" w:rsidP="00E07753">
            <w:pPr>
              <w:jc w:val="center"/>
              <w:rPr>
                <w:rFonts w:ascii="Times New Roman" w:hAnsi="Times New Roman" w:cs="Times New Roman"/>
              </w:rPr>
            </w:pPr>
            <w:r w:rsidRPr="003C34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B5B" w:rsidRPr="003C34B1" w:rsidRDefault="009425AA" w:rsidP="00E07753">
            <w:pPr>
              <w:jc w:val="center"/>
              <w:rPr>
                <w:rFonts w:ascii="Times New Roman" w:hAnsi="Times New Roman" w:cs="Times New Roman"/>
              </w:rPr>
            </w:pPr>
            <w:r w:rsidRPr="003C34B1">
              <w:rPr>
                <w:rFonts w:ascii="Times New Roman" w:hAnsi="Times New Roman" w:cs="Times New Roman"/>
              </w:rPr>
              <w:t>В месяц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B5B" w:rsidRPr="003C34B1" w:rsidRDefault="00404B5B" w:rsidP="00E0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4B5B" w:rsidRPr="003C34B1" w:rsidRDefault="009425AA" w:rsidP="00E07753">
            <w:pPr>
              <w:jc w:val="center"/>
              <w:rPr>
                <w:rFonts w:ascii="Times New Roman" w:hAnsi="Times New Roman" w:cs="Times New Roman"/>
              </w:rPr>
            </w:pPr>
            <w:r w:rsidRPr="003C34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B5B" w:rsidRPr="003C34B1" w:rsidRDefault="009425AA" w:rsidP="00E07753">
            <w:pPr>
              <w:jc w:val="center"/>
              <w:rPr>
                <w:rFonts w:ascii="Times New Roman" w:hAnsi="Times New Roman" w:cs="Times New Roman"/>
              </w:rPr>
            </w:pPr>
            <w:r w:rsidRPr="003C34B1">
              <w:rPr>
                <w:rFonts w:ascii="Times New Roman" w:hAnsi="Times New Roman" w:cs="Times New Roman"/>
              </w:rPr>
              <w:t>В месяц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B5B" w:rsidRPr="003C34B1" w:rsidRDefault="00404B5B" w:rsidP="00E077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E82" w:rsidRPr="000673FD" w:rsidTr="00120923">
        <w:trPr>
          <w:trHeight w:val="331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E82" w:rsidRPr="007C55CF" w:rsidRDefault="00461E82" w:rsidP="0013715F">
            <w:pPr>
              <w:jc w:val="both"/>
              <w:rPr>
                <w:rFonts w:ascii="Times New Roman" w:hAnsi="Times New Roman" w:cs="Times New Roman"/>
              </w:rPr>
            </w:pPr>
            <w:r w:rsidRPr="007C55C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E82" w:rsidRPr="007C55CF" w:rsidRDefault="00461E82" w:rsidP="00AF26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E82" w:rsidRPr="007C55CF" w:rsidRDefault="00461E82" w:rsidP="00AF26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E82" w:rsidRPr="007C55CF" w:rsidRDefault="00461E82" w:rsidP="0013715F">
            <w:pPr>
              <w:jc w:val="both"/>
              <w:rPr>
                <w:rFonts w:ascii="Times New Roman" w:hAnsi="Times New Roman" w:cs="Times New Roman"/>
              </w:rPr>
            </w:pPr>
            <w:r w:rsidRPr="007C55CF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E82" w:rsidRPr="00495073" w:rsidRDefault="00461E82" w:rsidP="00461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E82" w:rsidRPr="007C55CF" w:rsidRDefault="00461E82" w:rsidP="00E07753">
            <w:pPr>
              <w:jc w:val="center"/>
            </w:pPr>
          </w:p>
        </w:tc>
      </w:tr>
      <w:tr w:rsidR="00461E82" w:rsidRPr="000673FD" w:rsidTr="00120923">
        <w:trPr>
          <w:trHeight w:val="341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E82" w:rsidRPr="007C55CF" w:rsidRDefault="00461E82" w:rsidP="0013715F">
            <w:pPr>
              <w:jc w:val="both"/>
              <w:rPr>
                <w:rFonts w:ascii="Times New Roman" w:hAnsi="Times New Roman" w:cs="Times New Roman"/>
              </w:rPr>
            </w:pPr>
            <w:r w:rsidRPr="007C55C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E82" w:rsidRDefault="00461E82" w:rsidP="00461E82">
            <w:pPr>
              <w:jc w:val="center"/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61E82" w:rsidRPr="007C55CF" w:rsidRDefault="00461E82" w:rsidP="001371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E82" w:rsidRPr="007C55CF" w:rsidRDefault="00461E82" w:rsidP="0013715F">
            <w:pPr>
              <w:jc w:val="both"/>
              <w:rPr>
                <w:rFonts w:ascii="Times New Roman" w:hAnsi="Times New Roman" w:cs="Times New Roman"/>
              </w:rPr>
            </w:pPr>
            <w:r w:rsidRPr="007C55CF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E82" w:rsidRDefault="00461E82" w:rsidP="00461E82">
            <w:pPr>
              <w:jc w:val="center"/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E82" w:rsidRPr="007C55CF" w:rsidRDefault="00461E82" w:rsidP="00E077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073" w:rsidRPr="000673FD" w:rsidTr="00120923">
        <w:trPr>
          <w:trHeight w:val="331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73" w:rsidRPr="007C55CF" w:rsidRDefault="00495073" w:rsidP="0013715F">
            <w:pPr>
              <w:jc w:val="both"/>
              <w:rPr>
                <w:rFonts w:ascii="Times New Roman" w:hAnsi="Times New Roman" w:cs="Times New Roman"/>
              </w:rPr>
            </w:pPr>
            <w:r w:rsidRPr="007C55C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073" w:rsidRDefault="00495073" w:rsidP="00461E82">
            <w:pPr>
              <w:jc w:val="center"/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5073" w:rsidRPr="007C55CF" w:rsidRDefault="00495073" w:rsidP="001371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73" w:rsidRPr="007C55CF" w:rsidRDefault="00495073" w:rsidP="0013715F">
            <w:pPr>
              <w:jc w:val="both"/>
              <w:rPr>
                <w:rFonts w:ascii="Times New Roman" w:hAnsi="Times New Roman" w:cs="Times New Roman"/>
              </w:rPr>
            </w:pPr>
            <w:r w:rsidRPr="007C55C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073" w:rsidRDefault="00495073" w:rsidP="00495073">
            <w:pPr>
              <w:jc w:val="center"/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073" w:rsidRPr="007C55CF" w:rsidRDefault="00495073" w:rsidP="00E077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073" w:rsidRPr="000673FD" w:rsidTr="00120923">
        <w:trPr>
          <w:trHeight w:val="331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73" w:rsidRPr="007C55CF" w:rsidRDefault="00495073" w:rsidP="0013715F">
            <w:pPr>
              <w:jc w:val="both"/>
              <w:rPr>
                <w:rFonts w:ascii="Times New Roman" w:hAnsi="Times New Roman" w:cs="Times New Roman"/>
              </w:rPr>
            </w:pPr>
            <w:r w:rsidRPr="007C55C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073" w:rsidRDefault="00495073" w:rsidP="00461E82">
            <w:pPr>
              <w:jc w:val="center"/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073" w:rsidRPr="007C55CF" w:rsidRDefault="00495073" w:rsidP="00AF26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73" w:rsidRPr="007C55CF" w:rsidRDefault="00495073" w:rsidP="0013715F">
            <w:pPr>
              <w:jc w:val="both"/>
              <w:rPr>
                <w:rFonts w:ascii="Times New Roman" w:hAnsi="Times New Roman" w:cs="Times New Roman"/>
              </w:rPr>
            </w:pPr>
            <w:r w:rsidRPr="007C55C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073" w:rsidRDefault="00495073" w:rsidP="00495073">
            <w:pPr>
              <w:jc w:val="center"/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073" w:rsidRPr="007C55CF" w:rsidRDefault="00495073" w:rsidP="00E07753">
            <w:pPr>
              <w:jc w:val="center"/>
            </w:pPr>
          </w:p>
        </w:tc>
      </w:tr>
      <w:tr w:rsidR="00495073" w:rsidRPr="000673FD" w:rsidTr="00120923">
        <w:trPr>
          <w:trHeight w:val="331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73" w:rsidRPr="007C55CF" w:rsidRDefault="00495073" w:rsidP="0013715F">
            <w:pPr>
              <w:jc w:val="both"/>
              <w:rPr>
                <w:rFonts w:ascii="Times New Roman" w:hAnsi="Times New Roman" w:cs="Times New Roman"/>
              </w:rPr>
            </w:pPr>
            <w:r w:rsidRPr="007C55C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073" w:rsidRDefault="00495073" w:rsidP="00461E82">
            <w:pPr>
              <w:jc w:val="center"/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5073" w:rsidRPr="007C55CF" w:rsidRDefault="00495073" w:rsidP="001371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73" w:rsidRPr="007C55CF" w:rsidRDefault="00495073" w:rsidP="0013715F">
            <w:pPr>
              <w:jc w:val="both"/>
              <w:rPr>
                <w:rFonts w:ascii="Times New Roman" w:hAnsi="Times New Roman" w:cs="Times New Roman"/>
              </w:rPr>
            </w:pPr>
            <w:r w:rsidRPr="007C55C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073" w:rsidRPr="0041371E" w:rsidRDefault="00495073" w:rsidP="004950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073" w:rsidRPr="007C55CF" w:rsidRDefault="00495073" w:rsidP="001371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95073" w:rsidRPr="000673FD" w:rsidTr="00120923">
        <w:trPr>
          <w:trHeight w:val="331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73" w:rsidRPr="007C55CF" w:rsidRDefault="00495073" w:rsidP="0013715F">
            <w:pPr>
              <w:jc w:val="both"/>
              <w:rPr>
                <w:rFonts w:ascii="Times New Roman" w:hAnsi="Times New Roman" w:cs="Times New Roman"/>
              </w:rPr>
            </w:pPr>
            <w:r w:rsidRPr="007C55C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073" w:rsidRDefault="00495073" w:rsidP="00461E82">
            <w:pPr>
              <w:jc w:val="center"/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5073" w:rsidRPr="007C55CF" w:rsidRDefault="00495073" w:rsidP="001371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73" w:rsidRPr="007C55CF" w:rsidRDefault="00495073" w:rsidP="0013715F">
            <w:pPr>
              <w:jc w:val="both"/>
              <w:rPr>
                <w:rFonts w:ascii="Times New Roman" w:hAnsi="Times New Roman" w:cs="Times New Roman"/>
              </w:rPr>
            </w:pPr>
            <w:r w:rsidRPr="007C55C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073" w:rsidRDefault="00495073" w:rsidP="00495073">
            <w:pPr>
              <w:jc w:val="center"/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073" w:rsidRPr="007C55CF" w:rsidRDefault="00495073" w:rsidP="001371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4B5B" w:rsidRPr="003C34B1" w:rsidTr="00590872">
        <w:trPr>
          <w:trHeight w:val="360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B5B" w:rsidRPr="007C55CF" w:rsidRDefault="009425AA" w:rsidP="0013715F">
            <w:pPr>
              <w:jc w:val="both"/>
              <w:rPr>
                <w:rFonts w:ascii="Times New Roman" w:hAnsi="Times New Roman" w:cs="Times New Roman"/>
              </w:rPr>
            </w:pPr>
            <w:r w:rsidRPr="007C55C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B5B" w:rsidRPr="007C55CF" w:rsidRDefault="00404B5B" w:rsidP="005908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73FF4" w:rsidRDefault="00173FF4" w:rsidP="0013715F">
      <w:pPr>
        <w:tabs>
          <w:tab w:val="left" w:leader="underscore" w:pos="2554"/>
          <w:tab w:val="left" w:leader="underscore" w:pos="9466"/>
        </w:tabs>
        <w:jc w:val="both"/>
        <w:rPr>
          <w:rFonts w:ascii="Times New Roman" w:hAnsi="Times New Roman" w:cs="Times New Roman"/>
        </w:rPr>
      </w:pPr>
    </w:p>
    <w:p w:rsidR="00404B5B" w:rsidRDefault="009425AA" w:rsidP="00931BE5">
      <w:pPr>
        <w:tabs>
          <w:tab w:val="left" w:leader="underscore" w:pos="2554"/>
          <w:tab w:val="left" w:leader="underscore" w:pos="9466"/>
        </w:tabs>
        <w:jc w:val="center"/>
        <w:rPr>
          <w:rFonts w:ascii="Times New Roman" w:hAnsi="Times New Roman" w:cs="Times New Roman"/>
        </w:rPr>
      </w:pPr>
      <w:r w:rsidRPr="003C34B1">
        <w:rPr>
          <w:rFonts w:ascii="Times New Roman" w:hAnsi="Times New Roman" w:cs="Times New Roman"/>
        </w:rPr>
        <w:t>Объем отводимых в централизованную систему водоотведения сточных вод</w:t>
      </w:r>
      <w:r w:rsidR="00931BE5">
        <w:rPr>
          <w:rFonts w:ascii="Times New Roman" w:hAnsi="Times New Roman" w:cs="Times New Roman"/>
        </w:rPr>
        <w:t xml:space="preserve"> с разбивкой по многоквартирному дому</w:t>
      </w:r>
      <w:r w:rsidRPr="003C34B1">
        <w:rPr>
          <w:rFonts w:ascii="Times New Roman" w:hAnsi="Times New Roman" w:cs="Times New Roman"/>
        </w:rPr>
        <w:t xml:space="preserve"> на 20</w:t>
      </w:r>
      <w:r w:rsidR="002806B6">
        <w:rPr>
          <w:rFonts w:ascii="Times New Roman" w:hAnsi="Times New Roman" w:cs="Times New Roman"/>
        </w:rPr>
        <w:t>____</w:t>
      </w:r>
      <w:r w:rsidRPr="003C34B1">
        <w:rPr>
          <w:rFonts w:ascii="Times New Roman" w:hAnsi="Times New Roman" w:cs="Times New Roman"/>
        </w:rPr>
        <w:t xml:space="preserve"> год</w:t>
      </w:r>
    </w:p>
    <w:p w:rsidR="00931BE5" w:rsidRPr="003C34B1" w:rsidRDefault="00931BE5" w:rsidP="00931BE5">
      <w:pPr>
        <w:tabs>
          <w:tab w:val="left" w:leader="underscore" w:pos="2554"/>
          <w:tab w:val="left" w:leader="underscore" w:pos="9466"/>
        </w:tabs>
        <w:jc w:val="center"/>
        <w:rPr>
          <w:rFonts w:ascii="Times New Roman" w:hAnsi="Times New Roman" w:cs="Times New Roman"/>
        </w:rPr>
      </w:pPr>
    </w:p>
    <w:tbl>
      <w:tblPr>
        <w:tblOverlap w:val="never"/>
        <w:tblW w:w="976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6"/>
        <w:gridCol w:w="3260"/>
        <w:gridCol w:w="973"/>
        <w:gridCol w:w="20"/>
        <w:gridCol w:w="849"/>
        <w:gridCol w:w="1440"/>
        <w:gridCol w:w="829"/>
        <w:gridCol w:w="849"/>
        <w:gridCol w:w="997"/>
      </w:tblGrid>
      <w:tr w:rsidR="00404B5B" w:rsidRPr="003C34B1" w:rsidTr="00E72239">
        <w:trPr>
          <w:trHeight w:val="562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B5B" w:rsidRPr="003C34B1" w:rsidRDefault="009425AA" w:rsidP="0013715F">
            <w:pPr>
              <w:jc w:val="both"/>
              <w:rPr>
                <w:rFonts w:ascii="Times New Roman" w:hAnsi="Times New Roman" w:cs="Times New Roman"/>
              </w:rPr>
            </w:pPr>
            <w:r w:rsidRPr="003C34B1">
              <w:rPr>
                <w:rFonts w:ascii="Times New Roman" w:hAnsi="Times New Roman" w:cs="Times New Roman"/>
              </w:rPr>
              <w:t>№</w:t>
            </w:r>
          </w:p>
          <w:p w:rsidR="00404B5B" w:rsidRPr="003C34B1" w:rsidRDefault="009425AA" w:rsidP="0013715F">
            <w:pPr>
              <w:jc w:val="both"/>
              <w:rPr>
                <w:rFonts w:ascii="Times New Roman" w:hAnsi="Times New Roman" w:cs="Times New Roman"/>
              </w:rPr>
            </w:pPr>
            <w:r w:rsidRPr="003C34B1">
              <w:rPr>
                <w:rFonts w:ascii="Times New Roman" w:hAnsi="Times New Roman" w:cs="Times New Roman"/>
              </w:rPr>
              <w:t>п/</w:t>
            </w:r>
          </w:p>
          <w:p w:rsidR="00404B5B" w:rsidRPr="003C34B1" w:rsidRDefault="009425AA" w:rsidP="0013715F">
            <w:pPr>
              <w:jc w:val="both"/>
              <w:rPr>
                <w:rFonts w:ascii="Times New Roman" w:hAnsi="Times New Roman" w:cs="Times New Roman"/>
              </w:rPr>
            </w:pPr>
            <w:r w:rsidRPr="003C34B1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B5B" w:rsidRPr="003C34B1" w:rsidRDefault="009425AA" w:rsidP="0013715F">
            <w:pPr>
              <w:jc w:val="both"/>
              <w:rPr>
                <w:rFonts w:ascii="Times New Roman" w:hAnsi="Times New Roman" w:cs="Times New Roman"/>
              </w:rPr>
            </w:pPr>
            <w:r w:rsidRPr="003C34B1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B5B" w:rsidRPr="003C34B1" w:rsidRDefault="009425AA" w:rsidP="0013715F">
            <w:pPr>
              <w:jc w:val="both"/>
              <w:rPr>
                <w:rFonts w:ascii="Times New Roman" w:hAnsi="Times New Roman" w:cs="Times New Roman"/>
              </w:rPr>
            </w:pPr>
            <w:r w:rsidRPr="003C34B1">
              <w:rPr>
                <w:rFonts w:ascii="Times New Roman" w:hAnsi="Times New Roman" w:cs="Times New Roman"/>
              </w:rPr>
              <w:t>Этаж</w:t>
            </w:r>
            <w:r w:rsidRPr="003C34B1">
              <w:rPr>
                <w:rFonts w:ascii="Times New Roman" w:hAnsi="Times New Roman" w:cs="Times New Roman"/>
              </w:rPr>
              <w:softHyphen/>
            </w:r>
          </w:p>
          <w:p w:rsidR="00404B5B" w:rsidRPr="003C34B1" w:rsidRDefault="009425AA" w:rsidP="0013715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34B1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B5B" w:rsidRPr="003C34B1" w:rsidRDefault="009425AA" w:rsidP="0013715F">
            <w:pPr>
              <w:jc w:val="both"/>
              <w:rPr>
                <w:rFonts w:ascii="Times New Roman" w:hAnsi="Times New Roman" w:cs="Times New Roman"/>
              </w:rPr>
            </w:pPr>
            <w:r w:rsidRPr="003C34B1">
              <w:rPr>
                <w:rFonts w:ascii="Times New Roman" w:hAnsi="Times New Roman" w:cs="Times New Roman"/>
              </w:rPr>
              <w:t>кол-</w:t>
            </w:r>
          </w:p>
          <w:p w:rsidR="00404B5B" w:rsidRPr="003C34B1" w:rsidRDefault="009425AA" w:rsidP="0013715F">
            <w:pPr>
              <w:jc w:val="both"/>
              <w:rPr>
                <w:rFonts w:ascii="Times New Roman" w:hAnsi="Times New Roman" w:cs="Times New Roman"/>
              </w:rPr>
            </w:pPr>
            <w:r w:rsidRPr="003C34B1">
              <w:rPr>
                <w:rFonts w:ascii="Times New Roman" w:hAnsi="Times New Roman" w:cs="Times New Roman"/>
              </w:rPr>
              <w:t>во</w:t>
            </w:r>
          </w:p>
          <w:p w:rsidR="00404B5B" w:rsidRPr="003C34B1" w:rsidRDefault="009425AA" w:rsidP="0013715F">
            <w:pPr>
              <w:jc w:val="both"/>
              <w:rPr>
                <w:rFonts w:ascii="Times New Roman" w:hAnsi="Times New Roman" w:cs="Times New Roman"/>
              </w:rPr>
            </w:pPr>
            <w:r w:rsidRPr="003C34B1">
              <w:rPr>
                <w:rFonts w:ascii="Times New Roman" w:hAnsi="Times New Roman" w:cs="Times New Roman"/>
              </w:rPr>
              <w:t>жиль</w:t>
            </w:r>
          </w:p>
          <w:p w:rsidR="00404B5B" w:rsidRPr="003C34B1" w:rsidRDefault="009425AA" w:rsidP="0013715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34B1">
              <w:rPr>
                <w:rFonts w:ascii="Times New Roman" w:hAnsi="Times New Roman" w:cs="Times New Roman"/>
              </w:rPr>
              <w:t>цов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B5B" w:rsidRPr="003C34B1" w:rsidRDefault="009425AA" w:rsidP="0013715F">
            <w:pPr>
              <w:jc w:val="both"/>
              <w:rPr>
                <w:rFonts w:ascii="Times New Roman" w:hAnsi="Times New Roman" w:cs="Times New Roman"/>
              </w:rPr>
            </w:pPr>
            <w:r w:rsidRPr="003C34B1">
              <w:rPr>
                <w:rFonts w:ascii="Times New Roman" w:hAnsi="Times New Roman" w:cs="Times New Roman"/>
              </w:rPr>
              <w:t>Общая</w:t>
            </w:r>
          </w:p>
          <w:p w:rsidR="00404B5B" w:rsidRPr="003C34B1" w:rsidRDefault="009425AA" w:rsidP="0013715F">
            <w:pPr>
              <w:jc w:val="both"/>
              <w:rPr>
                <w:rFonts w:ascii="Times New Roman" w:hAnsi="Times New Roman" w:cs="Times New Roman"/>
              </w:rPr>
            </w:pPr>
            <w:r w:rsidRPr="003C34B1">
              <w:rPr>
                <w:rFonts w:ascii="Times New Roman" w:hAnsi="Times New Roman" w:cs="Times New Roman"/>
              </w:rPr>
              <w:t>площадь</w:t>
            </w:r>
          </w:p>
          <w:p w:rsidR="00404B5B" w:rsidRPr="003C34B1" w:rsidRDefault="009425AA" w:rsidP="0013715F">
            <w:pPr>
              <w:jc w:val="both"/>
              <w:rPr>
                <w:rFonts w:ascii="Times New Roman" w:hAnsi="Times New Roman" w:cs="Times New Roman"/>
              </w:rPr>
            </w:pPr>
            <w:r w:rsidRPr="003C34B1">
              <w:rPr>
                <w:rFonts w:ascii="Times New Roman" w:hAnsi="Times New Roman" w:cs="Times New Roman"/>
              </w:rPr>
              <w:t>нежилых</w:t>
            </w:r>
          </w:p>
          <w:p w:rsidR="00404B5B" w:rsidRDefault="009425AA" w:rsidP="0013715F">
            <w:pPr>
              <w:jc w:val="both"/>
              <w:rPr>
                <w:rFonts w:ascii="Times New Roman" w:hAnsi="Times New Roman" w:cs="Times New Roman"/>
              </w:rPr>
            </w:pPr>
            <w:r w:rsidRPr="003C34B1">
              <w:rPr>
                <w:rFonts w:ascii="Times New Roman" w:hAnsi="Times New Roman" w:cs="Times New Roman"/>
              </w:rPr>
              <w:t>помещени</w:t>
            </w:r>
            <w:r w:rsidR="00E72239">
              <w:rPr>
                <w:rFonts w:ascii="Times New Roman" w:hAnsi="Times New Roman" w:cs="Times New Roman"/>
              </w:rPr>
              <w:t>й</w:t>
            </w:r>
          </w:p>
          <w:p w:rsidR="00E72239" w:rsidRPr="003C34B1" w:rsidRDefault="00E72239" w:rsidP="001371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B5B" w:rsidRPr="003C34B1" w:rsidRDefault="009425AA" w:rsidP="0013715F">
            <w:pPr>
              <w:jc w:val="both"/>
              <w:rPr>
                <w:rFonts w:ascii="Times New Roman" w:hAnsi="Times New Roman" w:cs="Times New Roman"/>
              </w:rPr>
            </w:pPr>
            <w:r w:rsidRPr="003C34B1">
              <w:rPr>
                <w:rFonts w:ascii="Times New Roman" w:hAnsi="Times New Roman" w:cs="Times New Roman"/>
              </w:rPr>
              <w:t>норма</w:t>
            </w:r>
          </w:p>
          <w:p w:rsidR="00404B5B" w:rsidRPr="003C34B1" w:rsidRDefault="009425AA" w:rsidP="0013715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34B1">
              <w:rPr>
                <w:rFonts w:ascii="Times New Roman" w:hAnsi="Times New Roman" w:cs="Times New Roman"/>
              </w:rPr>
              <w:t>водоот</w:t>
            </w:r>
            <w:proofErr w:type="spellEnd"/>
          </w:p>
          <w:p w:rsidR="00404B5B" w:rsidRPr="003C34B1" w:rsidRDefault="009425AA" w:rsidP="0013715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34B1">
              <w:rPr>
                <w:rFonts w:ascii="Times New Roman" w:hAnsi="Times New Roman" w:cs="Times New Roman"/>
              </w:rPr>
              <w:t>веде</w:t>
            </w:r>
            <w:proofErr w:type="spellEnd"/>
          </w:p>
          <w:p w:rsidR="00404B5B" w:rsidRDefault="009425AA" w:rsidP="0013715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34B1">
              <w:rPr>
                <w:rFonts w:ascii="Times New Roman" w:hAnsi="Times New Roman" w:cs="Times New Roman"/>
              </w:rPr>
              <w:t>ния</w:t>
            </w:r>
            <w:proofErr w:type="spellEnd"/>
          </w:p>
          <w:p w:rsidR="00E72239" w:rsidRPr="003C34B1" w:rsidRDefault="00E72239" w:rsidP="001371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B5B" w:rsidRPr="003C34B1" w:rsidRDefault="009425AA" w:rsidP="0013715F">
            <w:pPr>
              <w:jc w:val="both"/>
              <w:rPr>
                <w:rFonts w:ascii="Times New Roman" w:hAnsi="Times New Roman" w:cs="Times New Roman"/>
              </w:rPr>
            </w:pPr>
            <w:r w:rsidRPr="003C34B1"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r w:rsidRPr="003C34B1">
              <w:rPr>
                <w:rFonts w:ascii="Times New Roman" w:hAnsi="Times New Roman" w:cs="Times New Roman"/>
              </w:rPr>
              <w:t>водоотве</w:t>
            </w:r>
            <w:proofErr w:type="spellEnd"/>
            <w:r w:rsidRPr="003C34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4B1">
              <w:rPr>
                <w:rFonts w:ascii="Times New Roman" w:hAnsi="Times New Roman" w:cs="Times New Roman"/>
              </w:rPr>
              <w:t>дения</w:t>
            </w:r>
            <w:proofErr w:type="spellEnd"/>
            <w:r w:rsidRPr="003C34B1">
              <w:rPr>
                <w:rFonts w:ascii="Times New Roman" w:hAnsi="Times New Roman" w:cs="Times New Roman"/>
              </w:rPr>
              <w:t>, куб. м.</w:t>
            </w:r>
          </w:p>
        </w:tc>
      </w:tr>
      <w:tr w:rsidR="00404B5B" w:rsidRPr="003C34B1" w:rsidTr="00E72239">
        <w:trPr>
          <w:trHeight w:val="821"/>
        </w:trPr>
        <w:tc>
          <w:tcPr>
            <w:tcW w:w="5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4B5B" w:rsidRPr="003C34B1" w:rsidRDefault="00404B5B" w:rsidP="001371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4B5B" w:rsidRPr="003C34B1" w:rsidRDefault="00404B5B" w:rsidP="001371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4B5B" w:rsidRPr="003C34B1" w:rsidRDefault="00404B5B" w:rsidP="001371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04B5B" w:rsidRPr="003C34B1" w:rsidRDefault="00404B5B" w:rsidP="001371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4B5B" w:rsidRPr="003C34B1" w:rsidRDefault="00404B5B" w:rsidP="001371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4B5B" w:rsidRPr="003C34B1" w:rsidRDefault="00404B5B" w:rsidP="001371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B5B" w:rsidRPr="003C34B1" w:rsidRDefault="009425AA" w:rsidP="0013715F">
            <w:pPr>
              <w:jc w:val="both"/>
              <w:rPr>
                <w:rFonts w:ascii="Times New Roman" w:hAnsi="Times New Roman" w:cs="Times New Roman"/>
              </w:rPr>
            </w:pPr>
            <w:r w:rsidRPr="003C34B1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B5B" w:rsidRPr="003C34B1" w:rsidRDefault="009425AA" w:rsidP="0013715F">
            <w:pPr>
              <w:jc w:val="both"/>
              <w:rPr>
                <w:rFonts w:ascii="Times New Roman" w:hAnsi="Times New Roman" w:cs="Times New Roman"/>
              </w:rPr>
            </w:pPr>
            <w:r w:rsidRPr="003C34B1">
              <w:rPr>
                <w:rFonts w:ascii="Times New Roman" w:hAnsi="Times New Roman" w:cs="Times New Roman"/>
              </w:rPr>
              <w:t>год</w:t>
            </w:r>
          </w:p>
        </w:tc>
      </w:tr>
      <w:tr w:rsidR="00404B5B" w:rsidRPr="003C34B1" w:rsidTr="00537762">
        <w:trPr>
          <w:trHeight w:val="283"/>
        </w:trPr>
        <w:tc>
          <w:tcPr>
            <w:tcW w:w="47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B5B" w:rsidRPr="003C34B1" w:rsidRDefault="009425AA" w:rsidP="00E72239">
            <w:pPr>
              <w:jc w:val="center"/>
              <w:rPr>
                <w:rFonts w:ascii="Times New Roman" w:hAnsi="Times New Roman" w:cs="Times New Roman"/>
              </w:rPr>
            </w:pPr>
            <w:r w:rsidRPr="003C34B1">
              <w:rPr>
                <w:rFonts w:ascii="Times New Roman" w:hAnsi="Times New Roman" w:cs="Times New Roman"/>
              </w:rPr>
              <w:t xml:space="preserve">с </w:t>
            </w:r>
          </w:p>
        </w:tc>
        <w:tc>
          <w:tcPr>
            <w:tcW w:w="498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B5B" w:rsidRPr="003C34B1" w:rsidRDefault="00404B5B" w:rsidP="001371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4B5B" w:rsidRPr="007C55CF" w:rsidTr="00E72239">
        <w:trPr>
          <w:trHeight w:val="53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4B5B" w:rsidRPr="007C55CF" w:rsidRDefault="009425AA" w:rsidP="00590872">
            <w:pPr>
              <w:jc w:val="center"/>
              <w:rPr>
                <w:rFonts w:ascii="Times New Roman" w:hAnsi="Times New Roman" w:cs="Times New Roman"/>
              </w:rPr>
            </w:pPr>
            <w:r w:rsidRPr="007C5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B5B" w:rsidRPr="007C55CF" w:rsidRDefault="00590872" w:rsidP="006062A4">
            <w:pPr>
              <w:jc w:val="both"/>
              <w:rPr>
                <w:rFonts w:ascii="Times New Roman" w:hAnsi="Times New Roman" w:cs="Times New Roman"/>
              </w:rPr>
            </w:pPr>
            <w:r w:rsidRPr="007C55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B5B" w:rsidRPr="007C55CF" w:rsidRDefault="00404B5B" w:rsidP="005908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B5B" w:rsidRPr="007C55CF" w:rsidRDefault="00404B5B" w:rsidP="005908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B5B" w:rsidRPr="007C55CF" w:rsidRDefault="00404B5B" w:rsidP="005908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B5B" w:rsidRPr="007C55CF" w:rsidRDefault="00404B5B" w:rsidP="005908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B5B" w:rsidRPr="007C55CF" w:rsidRDefault="00404B5B" w:rsidP="005908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B5B" w:rsidRPr="007C55CF" w:rsidRDefault="00404B5B" w:rsidP="005908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B5B" w:rsidRPr="003C34B1" w:rsidTr="00E72239">
        <w:trPr>
          <w:trHeight w:val="302"/>
        </w:trPr>
        <w:tc>
          <w:tcPr>
            <w:tcW w:w="4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4B5B" w:rsidRPr="007C55CF" w:rsidRDefault="009425AA" w:rsidP="0013715F">
            <w:pPr>
              <w:jc w:val="both"/>
              <w:rPr>
                <w:rFonts w:ascii="Times New Roman" w:hAnsi="Times New Roman" w:cs="Times New Roman"/>
              </w:rPr>
            </w:pPr>
            <w:r w:rsidRPr="007C55CF">
              <w:rPr>
                <w:rFonts w:ascii="Times New Roman" w:hAnsi="Times New Roman" w:cs="Times New Roman"/>
              </w:rPr>
              <w:t>Итого</w:t>
            </w:r>
            <w:r w:rsidR="00495073">
              <w:rPr>
                <w:rFonts w:ascii="Times New Roman" w:hAnsi="Times New Roman" w:cs="Times New Roman"/>
              </w:rPr>
              <w:t xml:space="preserve"> в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4B5B" w:rsidRPr="007C55CF" w:rsidRDefault="00404B5B" w:rsidP="00931B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4B5B" w:rsidRPr="007C55CF" w:rsidRDefault="00404B5B" w:rsidP="00931B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B5B" w:rsidRPr="007C55CF" w:rsidRDefault="00404B5B" w:rsidP="00931BE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4B5B" w:rsidRPr="007C55CF" w:rsidRDefault="00404B5B" w:rsidP="00931B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B5B" w:rsidRPr="007C55CF" w:rsidRDefault="00404B5B" w:rsidP="00931B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62C41" w:rsidRDefault="00C62C41" w:rsidP="0013715F">
      <w:pPr>
        <w:jc w:val="both"/>
        <w:rPr>
          <w:rFonts w:ascii="Times New Roman" w:hAnsi="Times New Roman" w:cs="Times New Roman"/>
        </w:rPr>
      </w:pPr>
    </w:p>
    <w:p w:rsidR="00AF2616" w:rsidRPr="00781A6A" w:rsidRDefault="00AF2616" w:rsidP="00AF2616">
      <w:pPr>
        <w:pStyle w:val="ab"/>
        <w:rPr>
          <w:rFonts w:ascii="Times New Roman" w:hAnsi="Times New Roman"/>
          <w:sz w:val="24"/>
          <w:szCs w:val="24"/>
        </w:rPr>
      </w:pPr>
      <w:r w:rsidRPr="00781A6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Ресурсо</w:t>
      </w:r>
      <w:r w:rsidRPr="008D0F56">
        <w:rPr>
          <w:rFonts w:ascii="Times New Roman" w:hAnsi="Times New Roman"/>
          <w:sz w:val="24"/>
          <w:szCs w:val="24"/>
        </w:rPr>
        <w:t>снабжающая</w:t>
      </w:r>
      <w:r w:rsidRPr="00781A6A">
        <w:rPr>
          <w:rFonts w:ascii="Times New Roman" w:hAnsi="Times New Roman"/>
          <w:sz w:val="24"/>
          <w:szCs w:val="24"/>
        </w:rPr>
        <w:t xml:space="preserve"> организация»: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781A6A">
        <w:rPr>
          <w:rFonts w:ascii="Times New Roman" w:hAnsi="Times New Roman"/>
          <w:sz w:val="24"/>
          <w:szCs w:val="24"/>
        </w:rPr>
        <w:t>«</w:t>
      </w:r>
      <w:r w:rsidRPr="002E4AD7">
        <w:rPr>
          <w:rFonts w:ascii="Times New Roman" w:hAnsi="Times New Roman"/>
          <w:sz w:val="24"/>
          <w:szCs w:val="24"/>
        </w:rPr>
        <w:t>Абонент</w:t>
      </w:r>
      <w:r w:rsidRPr="00781A6A">
        <w:rPr>
          <w:rFonts w:ascii="Times New Roman" w:hAnsi="Times New Roman"/>
          <w:sz w:val="24"/>
          <w:szCs w:val="24"/>
        </w:rPr>
        <w:t>»:</w:t>
      </w:r>
    </w:p>
    <w:tbl>
      <w:tblPr>
        <w:tblW w:w="14764" w:type="dxa"/>
        <w:tblLook w:val="04A0" w:firstRow="1" w:lastRow="0" w:firstColumn="1" w:lastColumn="0" w:noHBand="0" w:noVBand="1"/>
      </w:tblPr>
      <w:tblGrid>
        <w:gridCol w:w="4569"/>
        <w:gridCol w:w="5570"/>
        <w:gridCol w:w="4625"/>
      </w:tblGrid>
      <w:tr w:rsidR="00AF2616" w:rsidRPr="00781A6A" w:rsidTr="00AF2616">
        <w:tc>
          <w:tcPr>
            <w:tcW w:w="4536" w:type="dxa"/>
            <w:shd w:val="clear" w:color="auto" w:fill="auto"/>
          </w:tcPr>
          <w:p w:rsidR="00AF2616" w:rsidRDefault="00AF2616" w:rsidP="00AF2616">
            <w:pPr>
              <w:pStyle w:val="a9"/>
              <w:ind w:firstLine="34"/>
              <w:contextualSpacing/>
              <w:rPr>
                <w:color w:val="000000"/>
                <w:spacing w:val="-3"/>
                <w:szCs w:val="24"/>
              </w:rPr>
            </w:pPr>
          </w:p>
          <w:p w:rsidR="00AF2616" w:rsidRDefault="00AF2616" w:rsidP="00AF2616">
            <w:pPr>
              <w:pStyle w:val="a9"/>
              <w:contextualSpacing/>
              <w:rPr>
                <w:szCs w:val="24"/>
              </w:rPr>
            </w:pPr>
          </w:p>
          <w:p w:rsidR="002806B6" w:rsidRDefault="002806B6" w:rsidP="00AF2616">
            <w:pPr>
              <w:pStyle w:val="a9"/>
              <w:contextualSpacing/>
              <w:rPr>
                <w:szCs w:val="24"/>
              </w:rPr>
            </w:pPr>
          </w:p>
          <w:p w:rsidR="002806B6" w:rsidRDefault="002806B6" w:rsidP="00AF2616">
            <w:pPr>
              <w:pStyle w:val="a9"/>
              <w:contextualSpacing/>
              <w:rPr>
                <w:szCs w:val="24"/>
              </w:rPr>
            </w:pPr>
          </w:p>
          <w:p w:rsidR="00AF2616" w:rsidRPr="00781A6A" w:rsidRDefault="00AF2616" w:rsidP="00AF2616">
            <w:pPr>
              <w:pStyle w:val="a9"/>
              <w:contextualSpacing/>
              <w:rPr>
                <w:spacing w:val="-3"/>
                <w:szCs w:val="24"/>
              </w:rPr>
            </w:pPr>
            <w:r w:rsidRPr="001B7211">
              <w:rPr>
                <w:szCs w:val="24"/>
              </w:rPr>
              <w:t>_________________ /</w:t>
            </w:r>
            <w:r w:rsidR="002806B6">
              <w:rPr>
                <w:szCs w:val="24"/>
              </w:rPr>
              <w:t>______________</w:t>
            </w:r>
            <w:r w:rsidR="002806B6" w:rsidRPr="001B7211">
              <w:rPr>
                <w:szCs w:val="24"/>
              </w:rPr>
              <w:t xml:space="preserve"> </w:t>
            </w:r>
            <w:r w:rsidRPr="001B7211">
              <w:rPr>
                <w:szCs w:val="24"/>
              </w:rPr>
              <w:t>/</w:t>
            </w:r>
            <w:r w:rsidRPr="00781A6A">
              <w:rPr>
                <w:szCs w:val="24"/>
              </w:rPr>
              <w:t xml:space="preserve">              </w:t>
            </w:r>
            <w:r>
              <w:rPr>
                <w:szCs w:val="24"/>
              </w:rPr>
              <w:t xml:space="preserve">     </w:t>
            </w:r>
            <w:r w:rsidRPr="00781A6A">
              <w:rPr>
                <w:szCs w:val="24"/>
              </w:rPr>
              <w:t xml:space="preserve">                                    </w:t>
            </w:r>
          </w:p>
        </w:tc>
        <w:tc>
          <w:tcPr>
            <w:tcW w:w="5529" w:type="dxa"/>
          </w:tcPr>
          <w:p w:rsidR="00AF2616" w:rsidRPr="00F5110F" w:rsidRDefault="00AF2616" w:rsidP="00AF2616">
            <w:pPr>
              <w:pStyle w:val="a9"/>
              <w:tabs>
                <w:tab w:val="left" w:pos="1440"/>
              </w:tabs>
              <w:contextualSpacing/>
              <w:rPr>
                <w:spacing w:val="-3"/>
                <w:szCs w:val="24"/>
              </w:rPr>
            </w:pPr>
          </w:p>
          <w:p w:rsidR="004F73E6" w:rsidRDefault="00AF2616" w:rsidP="004F73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spacing w:val="-3"/>
              </w:rPr>
              <w:t xml:space="preserve">   </w:t>
            </w:r>
            <w:r w:rsidR="0041371E">
              <w:rPr>
                <w:rFonts w:ascii="Times New Roman" w:hAnsi="Times New Roman" w:cs="Times New Roman"/>
              </w:rPr>
              <w:t>Директор</w:t>
            </w:r>
            <w:r w:rsidR="004F73E6">
              <w:rPr>
                <w:rFonts w:ascii="Times New Roman" w:hAnsi="Times New Roman" w:cs="Times New Roman"/>
              </w:rPr>
              <w:t xml:space="preserve"> </w:t>
            </w:r>
          </w:p>
          <w:p w:rsidR="004F73E6" w:rsidRPr="00F5110F" w:rsidRDefault="004F73E6" w:rsidP="004F73E6">
            <w:pPr>
              <w:pStyle w:val="a9"/>
              <w:tabs>
                <w:tab w:val="left" w:pos="1440"/>
              </w:tabs>
              <w:contextualSpacing/>
              <w:rPr>
                <w:spacing w:val="-3"/>
                <w:szCs w:val="24"/>
              </w:rPr>
            </w:pPr>
          </w:p>
          <w:p w:rsidR="004F73E6" w:rsidRDefault="004F73E6" w:rsidP="004F73E6">
            <w:pPr>
              <w:pStyle w:val="a9"/>
              <w:tabs>
                <w:tab w:val="left" w:pos="1440"/>
              </w:tabs>
              <w:contextualSpacing/>
              <w:rPr>
                <w:spacing w:val="-3"/>
                <w:szCs w:val="24"/>
              </w:rPr>
            </w:pPr>
          </w:p>
          <w:p w:rsidR="004F73E6" w:rsidRDefault="004F73E6" w:rsidP="004F73E6">
            <w:pPr>
              <w:ind w:right="-1046"/>
              <w:rPr>
                <w:rFonts w:ascii="Times New Roman" w:hAnsi="Times New Roman" w:cs="Times New Roman"/>
              </w:rPr>
            </w:pPr>
            <w:r>
              <w:t xml:space="preserve">  </w:t>
            </w:r>
            <w:r w:rsidRPr="00590872">
              <w:rPr>
                <w:rFonts w:ascii="Times New Roman" w:hAnsi="Times New Roman" w:cs="Times New Roman"/>
              </w:rPr>
              <w:t>_______________  /</w:t>
            </w:r>
            <w:r w:rsidR="002806B6">
              <w:rPr>
                <w:rFonts w:ascii="Times New Roman" w:hAnsi="Times New Roman" w:cs="Times New Roman"/>
              </w:rPr>
              <w:t>______________</w:t>
            </w:r>
            <w:r w:rsidR="002806B6" w:rsidRPr="00590872">
              <w:rPr>
                <w:rFonts w:ascii="Times New Roman" w:hAnsi="Times New Roman" w:cs="Times New Roman"/>
              </w:rPr>
              <w:t xml:space="preserve"> </w:t>
            </w:r>
            <w:r w:rsidRPr="00590872">
              <w:rPr>
                <w:rFonts w:ascii="Times New Roman" w:hAnsi="Times New Roman" w:cs="Times New Roman"/>
              </w:rPr>
              <w:t>/</w:t>
            </w:r>
          </w:p>
          <w:p w:rsidR="008A2D52" w:rsidRDefault="008A2D52" w:rsidP="004F73E6">
            <w:pPr>
              <w:ind w:right="-1046"/>
              <w:rPr>
                <w:rFonts w:ascii="Times New Roman" w:hAnsi="Times New Roman" w:cs="Times New Roman"/>
              </w:rPr>
            </w:pPr>
          </w:p>
          <w:p w:rsidR="00931BE5" w:rsidRDefault="00931BE5" w:rsidP="00AF2616">
            <w:pPr>
              <w:ind w:right="-1046"/>
              <w:rPr>
                <w:rFonts w:ascii="Times New Roman" w:hAnsi="Times New Roman" w:cs="Times New Roman"/>
              </w:rPr>
            </w:pPr>
          </w:p>
          <w:p w:rsidR="00931BE5" w:rsidRDefault="00931BE5" w:rsidP="00AF2616">
            <w:pPr>
              <w:ind w:right="-1046"/>
              <w:rPr>
                <w:rFonts w:ascii="Times New Roman" w:hAnsi="Times New Roman" w:cs="Times New Roman"/>
              </w:rPr>
            </w:pPr>
          </w:p>
          <w:p w:rsidR="00931BE5" w:rsidRDefault="00931BE5" w:rsidP="00AF2616">
            <w:pPr>
              <w:ind w:right="-1046"/>
              <w:rPr>
                <w:rFonts w:ascii="Times New Roman" w:hAnsi="Times New Roman" w:cs="Times New Roman"/>
              </w:rPr>
            </w:pPr>
          </w:p>
          <w:p w:rsidR="00931BE5" w:rsidRDefault="00931BE5" w:rsidP="00AF2616">
            <w:pPr>
              <w:ind w:right="-1046"/>
              <w:rPr>
                <w:rFonts w:ascii="Times New Roman" w:hAnsi="Times New Roman" w:cs="Times New Roman"/>
              </w:rPr>
            </w:pPr>
          </w:p>
          <w:p w:rsidR="00931BE5" w:rsidRDefault="00931BE5" w:rsidP="00AF2616">
            <w:pPr>
              <w:ind w:right="-1046"/>
              <w:rPr>
                <w:rFonts w:ascii="Times New Roman" w:hAnsi="Times New Roman" w:cs="Times New Roman"/>
              </w:rPr>
            </w:pPr>
          </w:p>
          <w:p w:rsidR="00AF2616" w:rsidRPr="006F660B" w:rsidRDefault="00AF2616" w:rsidP="00AF2616">
            <w:pPr>
              <w:tabs>
                <w:tab w:val="left" w:pos="614"/>
              </w:tabs>
              <w:ind w:left="318"/>
            </w:pPr>
          </w:p>
        </w:tc>
        <w:tc>
          <w:tcPr>
            <w:tcW w:w="4591" w:type="dxa"/>
            <w:shd w:val="clear" w:color="auto" w:fill="auto"/>
          </w:tcPr>
          <w:p w:rsidR="00AF2616" w:rsidRPr="00781A6A" w:rsidRDefault="00AF2616" w:rsidP="00AF2616">
            <w:pPr>
              <w:tabs>
                <w:tab w:val="left" w:pos="1155"/>
              </w:tabs>
              <w:contextualSpacing/>
            </w:pPr>
          </w:p>
        </w:tc>
      </w:tr>
    </w:tbl>
    <w:p w:rsidR="00404B5B" w:rsidRPr="003C34B1" w:rsidRDefault="009425AA" w:rsidP="00C62C41">
      <w:pPr>
        <w:jc w:val="right"/>
        <w:rPr>
          <w:rFonts w:ascii="Times New Roman" w:hAnsi="Times New Roman" w:cs="Times New Roman"/>
        </w:rPr>
      </w:pPr>
      <w:r w:rsidRPr="003C34B1">
        <w:rPr>
          <w:rFonts w:ascii="Times New Roman" w:hAnsi="Times New Roman" w:cs="Times New Roman"/>
        </w:rPr>
        <w:lastRenderedPageBreak/>
        <w:t>Приложение № 3</w:t>
      </w:r>
    </w:p>
    <w:p w:rsidR="002806B6" w:rsidRDefault="00C62C41" w:rsidP="00C62C41">
      <w:pPr>
        <w:tabs>
          <w:tab w:val="left" w:pos="9076"/>
        </w:tabs>
        <w:ind w:left="3544" w:hanging="31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9425AA" w:rsidRPr="003C34B1">
        <w:rPr>
          <w:rFonts w:ascii="Times New Roman" w:hAnsi="Times New Roman" w:cs="Times New Roman"/>
        </w:rPr>
        <w:t xml:space="preserve">к договору водоотведения для нужд потребления при </w:t>
      </w:r>
      <w:r>
        <w:rPr>
          <w:rFonts w:ascii="Times New Roman" w:hAnsi="Times New Roman" w:cs="Times New Roman"/>
        </w:rPr>
        <w:t xml:space="preserve">  </w:t>
      </w:r>
      <w:r w:rsidR="009425AA" w:rsidRPr="003C34B1">
        <w:rPr>
          <w:rFonts w:ascii="Times New Roman" w:hAnsi="Times New Roman" w:cs="Times New Roman"/>
        </w:rPr>
        <w:t>содержании общего имущества в многок</w:t>
      </w:r>
      <w:r w:rsidR="001E1A16">
        <w:rPr>
          <w:rFonts w:ascii="Times New Roman" w:hAnsi="Times New Roman" w:cs="Times New Roman"/>
        </w:rPr>
        <w:t xml:space="preserve">вартирном доме </w:t>
      </w:r>
    </w:p>
    <w:p w:rsidR="00404B5B" w:rsidRPr="003C34B1" w:rsidRDefault="002806B6" w:rsidP="00C62C41">
      <w:pPr>
        <w:tabs>
          <w:tab w:val="left" w:pos="9076"/>
        </w:tabs>
        <w:ind w:left="3544" w:hanging="31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="001E1A16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__________</w:t>
      </w:r>
      <w:r w:rsidR="00C62C41">
        <w:rPr>
          <w:rFonts w:ascii="Times New Roman" w:hAnsi="Times New Roman" w:cs="Times New Roman"/>
        </w:rPr>
        <w:t xml:space="preserve"> от «     »                                                     </w:t>
      </w:r>
      <w:r w:rsidR="00D412E0">
        <w:rPr>
          <w:rFonts w:ascii="Times New Roman" w:hAnsi="Times New Roman" w:cs="Times New Roman"/>
        </w:rPr>
        <w:t xml:space="preserve">20  </w:t>
      </w:r>
      <w:r w:rsidR="00E72239">
        <w:rPr>
          <w:rFonts w:ascii="Times New Roman" w:hAnsi="Times New Roman" w:cs="Times New Roman"/>
        </w:rPr>
        <w:t xml:space="preserve">  </w:t>
      </w:r>
      <w:r w:rsidR="009425AA" w:rsidRPr="003C34B1">
        <w:rPr>
          <w:rFonts w:ascii="Times New Roman" w:hAnsi="Times New Roman" w:cs="Times New Roman"/>
        </w:rPr>
        <w:t xml:space="preserve"> г.</w:t>
      </w:r>
    </w:p>
    <w:p w:rsidR="00C62C41" w:rsidRDefault="00C62C41" w:rsidP="00C62C41">
      <w:pPr>
        <w:jc w:val="center"/>
        <w:rPr>
          <w:rFonts w:ascii="Times New Roman" w:hAnsi="Times New Roman" w:cs="Times New Roman"/>
        </w:rPr>
      </w:pPr>
    </w:p>
    <w:p w:rsidR="00404B5B" w:rsidRDefault="009425AA" w:rsidP="00C62C41">
      <w:pPr>
        <w:jc w:val="center"/>
        <w:rPr>
          <w:rFonts w:ascii="Times New Roman" w:hAnsi="Times New Roman" w:cs="Times New Roman"/>
        </w:rPr>
      </w:pPr>
      <w:r w:rsidRPr="003C34B1">
        <w:rPr>
          <w:rFonts w:ascii="Times New Roman" w:hAnsi="Times New Roman" w:cs="Times New Roman"/>
        </w:rPr>
        <w:t>Сведения о приборах учета</w:t>
      </w:r>
      <w:r w:rsidR="0096691E">
        <w:rPr>
          <w:rFonts w:ascii="Times New Roman" w:hAnsi="Times New Roman" w:cs="Times New Roman"/>
        </w:rPr>
        <w:t xml:space="preserve"> сточных вод</w:t>
      </w:r>
    </w:p>
    <w:p w:rsidR="00C62C41" w:rsidRPr="003C34B1" w:rsidRDefault="00C62C41" w:rsidP="00C62C41">
      <w:pPr>
        <w:jc w:val="center"/>
        <w:rPr>
          <w:rFonts w:ascii="Times New Roman" w:hAnsi="Times New Roman" w:cs="Times New Roman"/>
        </w:rPr>
      </w:pPr>
    </w:p>
    <w:tbl>
      <w:tblPr>
        <w:tblW w:w="981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2376"/>
        <w:gridCol w:w="2835"/>
        <w:gridCol w:w="2552"/>
        <w:gridCol w:w="1467"/>
      </w:tblGrid>
      <w:tr w:rsidR="006326F0" w:rsidRPr="003C34B1" w:rsidTr="00C26AEB">
        <w:trPr>
          <w:trHeight w:val="190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6F0" w:rsidRPr="003C34B1" w:rsidRDefault="006326F0" w:rsidP="00C26AEB">
            <w:pPr>
              <w:jc w:val="both"/>
              <w:rPr>
                <w:rFonts w:ascii="Times New Roman" w:hAnsi="Times New Roman" w:cs="Times New Roman"/>
              </w:rPr>
            </w:pPr>
          </w:p>
          <w:p w:rsidR="006326F0" w:rsidRPr="003C34B1" w:rsidRDefault="006326F0" w:rsidP="00C26AEB">
            <w:pPr>
              <w:jc w:val="both"/>
              <w:rPr>
                <w:rFonts w:ascii="Times New Roman" w:hAnsi="Times New Roman" w:cs="Times New Roman"/>
              </w:rPr>
            </w:pPr>
            <w:r w:rsidRPr="003C34B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6F0" w:rsidRPr="003C34B1" w:rsidRDefault="006326F0" w:rsidP="00C26A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дома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6F0" w:rsidRPr="003C34B1" w:rsidRDefault="006326F0" w:rsidP="00C26AEB">
            <w:pPr>
              <w:jc w:val="both"/>
              <w:rPr>
                <w:rFonts w:ascii="Times New Roman" w:hAnsi="Times New Roman" w:cs="Times New Roman"/>
              </w:rPr>
            </w:pPr>
            <w:r w:rsidRPr="003C34B1">
              <w:rPr>
                <w:rFonts w:ascii="Times New Roman" w:hAnsi="Times New Roman" w:cs="Times New Roman"/>
              </w:rPr>
              <w:t>Место</w:t>
            </w:r>
          </w:p>
          <w:p w:rsidR="006326F0" w:rsidRPr="003C34B1" w:rsidRDefault="006326F0" w:rsidP="00C26AEB">
            <w:pPr>
              <w:jc w:val="both"/>
              <w:rPr>
                <w:rFonts w:ascii="Times New Roman" w:hAnsi="Times New Roman" w:cs="Times New Roman"/>
              </w:rPr>
            </w:pPr>
            <w:r w:rsidRPr="003C34B1">
              <w:rPr>
                <w:rFonts w:ascii="Times New Roman" w:hAnsi="Times New Roman" w:cs="Times New Roman"/>
              </w:rPr>
              <w:t>расположение узла учета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6F0" w:rsidRPr="003C34B1" w:rsidRDefault="006326F0" w:rsidP="00C26AEB">
            <w:pPr>
              <w:jc w:val="both"/>
              <w:rPr>
                <w:rFonts w:ascii="Times New Roman" w:hAnsi="Times New Roman" w:cs="Times New Roman"/>
              </w:rPr>
            </w:pPr>
            <w:r w:rsidRPr="003C34B1">
              <w:rPr>
                <w:rFonts w:ascii="Times New Roman" w:hAnsi="Times New Roman" w:cs="Times New Roman"/>
              </w:rPr>
              <w:t>Марка и заводской номер прибора учета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6F0" w:rsidRPr="003C34B1" w:rsidRDefault="006326F0" w:rsidP="00C26AEB">
            <w:pPr>
              <w:jc w:val="both"/>
              <w:rPr>
                <w:rFonts w:ascii="Times New Roman" w:hAnsi="Times New Roman" w:cs="Times New Roman"/>
              </w:rPr>
            </w:pPr>
            <w:r w:rsidRPr="003C34B1">
              <w:rPr>
                <w:rFonts w:ascii="Times New Roman" w:hAnsi="Times New Roman" w:cs="Times New Roman"/>
              </w:rPr>
              <w:t>Тех.</w:t>
            </w:r>
          </w:p>
          <w:p w:rsidR="006326F0" w:rsidRPr="003C34B1" w:rsidRDefault="006326F0" w:rsidP="00C26AEB">
            <w:pPr>
              <w:jc w:val="both"/>
              <w:rPr>
                <w:rFonts w:ascii="Times New Roman" w:hAnsi="Times New Roman" w:cs="Times New Roman"/>
              </w:rPr>
            </w:pPr>
            <w:r w:rsidRPr="003C34B1">
              <w:rPr>
                <w:rFonts w:ascii="Times New Roman" w:hAnsi="Times New Roman" w:cs="Times New Roman"/>
              </w:rPr>
              <w:t>паспорт</w:t>
            </w:r>
          </w:p>
          <w:p w:rsidR="006326F0" w:rsidRPr="003C34B1" w:rsidRDefault="006326F0" w:rsidP="00C26AE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34B1">
              <w:rPr>
                <w:rFonts w:ascii="Times New Roman" w:hAnsi="Times New Roman" w:cs="Times New Roman"/>
              </w:rPr>
              <w:t>прилага</w:t>
            </w:r>
            <w:proofErr w:type="spellEnd"/>
          </w:p>
          <w:p w:rsidR="006326F0" w:rsidRPr="003C34B1" w:rsidRDefault="006326F0" w:rsidP="00C26AE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34B1">
              <w:rPr>
                <w:rFonts w:ascii="Times New Roman" w:hAnsi="Times New Roman" w:cs="Times New Roman"/>
              </w:rPr>
              <w:t>ется</w:t>
            </w:r>
            <w:proofErr w:type="spellEnd"/>
          </w:p>
          <w:p w:rsidR="006326F0" w:rsidRPr="003C34B1" w:rsidRDefault="006326F0" w:rsidP="00C26AEB">
            <w:pPr>
              <w:jc w:val="both"/>
              <w:rPr>
                <w:rFonts w:ascii="Times New Roman" w:hAnsi="Times New Roman" w:cs="Times New Roman"/>
              </w:rPr>
            </w:pPr>
            <w:r w:rsidRPr="003C34B1">
              <w:rPr>
                <w:rFonts w:ascii="Times New Roman" w:hAnsi="Times New Roman" w:cs="Times New Roman"/>
              </w:rPr>
              <w:t>(указать</w:t>
            </w:r>
          </w:p>
          <w:p w:rsidR="006326F0" w:rsidRPr="003C34B1" w:rsidRDefault="006326F0" w:rsidP="00C26AEB">
            <w:pPr>
              <w:jc w:val="both"/>
              <w:rPr>
                <w:rFonts w:ascii="Times New Roman" w:hAnsi="Times New Roman" w:cs="Times New Roman"/>
              </w:rPr>
            </w:pPr>
            <w:r w:rsidRPr="003C34B1">
              <w:rPr>
                <w:rFonts w:ascii="Times New Roman" w:hAnsi="Times New Roman" w:cs="Times New Roman"/>
              </w:rPr>
              <w:t>кол-во</w:t>
            </w:r>
          </w:p>
          <w:p w:rsidR="006326F0" w:rsidRPr="003C34B1" w:rsidRDefault="006326F0" w:rsidP="00C26AEB">
            <w:pPr>
              <w:jc w:val="both"/>
              <w:rPr>
                <w:rFonts w:ascii="Times New Roman" w:hAnsi="Times New Roman" w:cs="Times New Roman"/>
              </w:rPr>
            </w:pPr>
            <w:r w:rsidRPr="003C34B1">
              <w:rPr>
                <w:rFonts w:ascii="Times New Roman" w:hAnsi="Times New Roman" w:cs="Times New Roman"/>
              </w:rPr>
              <w:t>листов)</w:t>
            </w:r>
          </w:p>
        </w:tc>
      </w:tr>
      <w:tr w:rsidR="006326F0" w:rsidRPr="003C34B1" w:rsidTr="00C26AEB">
        <w:trPr>
          <w:trHeight w:val="32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26F0" w:rsidRPr="003C34B1" w:rsidRDefault="006326F0" w:rsidP="00C26AEB">
            <w:pPr>
              <w:jc w:val="both"/>
              <w:rPr>
                <w:rFonts w:ascii="Times New Roman" w:hAnsi="Times New Roman" w:cs="Times New Roman"/>
              </w:rPr>
            </w:pPr>
            <w:r w:rsidRPr="003C34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26F0" w:rsidRPr="003C34B1" w:rsidRDefault="006326F0" w:rsidP="00C26AEB">
            <w:pPr>
              <w:jc w:val="both"/>
              <w:rPr>
                <w:rFonts w:ascii="Times New Roman" w:hAnsi="Times New Roman" w:cs="Times New Roman"/>
              </w:rPr>
            </w:pPr>
            <w:r w:rsidRPr="003C34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6F0" w:rsidRPr="003C34B1" w:rsidRDefault="006326F0" w:rsidP="00C26AEB">
            <w:pPr>
              <w:jc w:val="both"/>
              <w:rPr>
                <w:rFonts w:ascii="Times New Roman" w:hAnsi="Times New Roman" w:cs="Times New Roman"/>
              </w:rPr>
            </w:pPr>
            <w:r w:rsidRPr="003C34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6F0" w:rsidRPr="003C34B1" w:rsidRDefault="00C26AEB" w:rsidP="00C26A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6F0" w:rsidRPr="003C34B1" w:rsidRDefault="00C26AEB" w:rsidP="00C26A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E7359" w:rsidRPr="003C34B1" w:rsidTr="00C26AEB">
        <w:trPr>
          <w:trHeight w:val="326"/>
        </w:trPr>
        <w:tc>
          <w:tcPr>
            <w:tcW w:w="98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359" w:rsidRPr="003C34B1" w:rsidRDefault="007E7359" w:rsidP="00C26A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26F0" w:rsidRPr="003C34B1" w:rsidTr="00C26AEB">
        <w:trPr>
          <w:trHeight w:val="60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26F0" w:rsidRPr="003C34B1" w:rsidRDefault="006326F0" w:rsidP="00C26AEB">
            <w:pPr>
              <w:jc w:val="both"/>
              <w:rPr>
                <w:rFonts w:ascii="Times New Roman" w:hAnsi="Times New Roman" w:cs="Times New Roman"/>
              </w:rPr>
            </w:pPr>
            <w:r w:rsidRPr="003C34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6F0" w:rsidRPr="003C34B1" w:rsidRDefault="006326F0" w:rsidP="00C26A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6F0" w:rsidRPr="003C34B1" w:rsidRDefault="006326F0" w:rsidP="00C26A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6F0" w:rsidRPr="003C34B1" w:rsidRDefault="006326F0" w:rsidP="00C26A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6F0" w:rsidRPr="003C34B1" w:rsidRDefault="006326F0" w:rsidP="00C26A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6AEB" w:rsidTr="00C26AEB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4"/>
          <w:wBefore w:w="8349" w:type="dxa"/>
          <w:trHeight w:val="100"/>
        </w:trPr>
        <w:tc>
          <w:tcPr>
            <w:tcW w:w="1467" w:type="dxa"/>
            <w:tcBorders>
              <w:top w:val="single" w:sz="4" w:space="0" w:color="auto"/>
            </w:tcBorders>
          </w:tcPr>
          <w:p w:rsidR="00C26AEB" w:rsidRDefault="00C26AEB" w:rsidP="00C26AEB">
            <w:pPr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</w:tr>
    </w:tbl>
    <w:p w:rsidR="0037680F" w:rsidRDefault="0037680F" w:rsidP="0013715F">
      <w:pPr>
        <w:jc w:val="both"/>
        <w:rPr>
          <w:rFonts w:ascii="Times New Roman" w:hAnsi="Times New Roman" w:cs="Times New Roman"/>
          <w:sz w:val="14"/>
        </w:rPr>
      </w:pPr>
    </w:p>
    <w:p w:rsidR="00A83EA6" w:rsidRPr="00D412E0" w:rsidRDefault="00A83EA6" w:rsidP="0013715F">
      <w:pPr>
        <w:jc w:val="both"/>
        <w:rPr>
          <w:rFonts w:ascii="Times New Roman" w:hAnsi="Times New Roman" w:cs="Times New Roman"/>
          <w:sz w:val="14"/>
        </w:rPr>
      </w:pPr>
    </w:p>
    <w:p w:rsidR="00DD4F2D" w:rsidRPr="00781A6A" w:rsidRDefault="006326F0" w:rsidP="00DD4F2D">
      <w:pPr>
        <w:pStyle w:val="ab"/>
        <w:rPr>
          <w:rFonts w:ascii="Times New Roman" w:hAnsi="Times New Roman"/>
          <w:sz w:val="24"/>
          <w:szCs w:val="24"/>
        </w:rPr>
      </w:pPr>
      <w:r w:rsidRPr="00781A6A">
        <w:rPr>
          <w:rFonts w:ascii="Times New Roman" w:hAnsi="Times New Roman"/>
          <w:sz w:val="24"/>
          <w:szCs w:val="24"/>
        </w:rPr>
        <w:t xml:space="preserve"> </w:t>
      </w:r>
      <w:r w:rsidR="00DD4F2D" w:rsidRPr="00781A6A">
        <w:rPr>
          <w:rFonts w:ascii="Times New Roman" w:hAnsi="Times New Roman"/>
          <w:sz w:val="24"/>
          <w:szCs w:val="24"/>
        </w:rPr>
        <w:t>«</w:t>
      </w:r>
      <w:r w:rsidR="00DD4F2D">
        <w:rPr>
          <w:rFonts w:ascii="Times New Roman" w:hAnsi="Times New Roman"/>
          <w:sz w:val="24"/>
          <w:szCs w:val="24"/>
        </w:rPr>
        <w:t>Ресурсо</w:t>
      </w:r>
      <w:r w:rsidR="00DD4F2D" w:rsidRPr="008D0F56">
        <w:rPr>
          <w:rFonts w:ascii="Times New Roman" w:hAnsi="Times New Roman"/>
          <w:sz w:val="24"/>
          <w:szCs w:val="24"/>
        </w:rPr>
        <w:t>снабжающая</w:t>
      </w:r>
      <w:r w:rsidR="00DD4F2D" w:rsidRPr="00781A6A">
        <w:rPr>
          <w:rFonts w:ascii="Times New Roman" w:hAnsi="Times New Roman"/>
          <w:sz w:val="24"/>
          <w:szCs w:val="24"/>
        </w:rPr>
        <w:t xml:space="preserve"> организация»:            </w:t>
      </w:r>
      <w:r w:rsidR="00DD4F2D">
        <w:rPr>
          <w:rFonts w:ascii="Times New Roman" w:hAnsi="Times New Roman"/>
          <w:sz w:val="24"/>
          <w:szCs w:val="24"/>
        </w:rPr>
        <w:t xml:space="preserve">         </w:t>
      </w:r>
      <w:r w:rsidR="00DD4F2D" w:rsidRPr="00781A6A">
        <w:rPr>
          <w:rFonts w:ascii="Times New Roman" w:hAnsi="Times New Roman"/>
          <w:sz w:val="24"/>
          <w:szCs w:val="24"/>
        </w:rPr>
        <w:t>«</w:t>
      </w:r>
      <w:r w:rsidR="00DD4F2D" w:rsidRPr="002E4AD7">
        <w:rPr>
          <w:rFonts w:ascii="Times New Roman" w:hAnsi="Times New Roman"/>
          <w:sz w:val="24"/>
          <w:szCs w:val="24"/>
        </w:rPr>
        <w:t>Абонент</w:t>
      </w:r>
      <w:r w:rsidR="00DD4F2D" w:rsidRPr="00781A6A">
        <w:rPr>
          <w:rFonts w:ascii="Times New Roman" w:hAnsi="Times New Roman"/>
          <w:sz w:val="24"/>
          <w:szCs w:val="24"/>
        </w:rPr>
        <w:t>»:</w:t>
      </w:r>
    </w:p>
    <w:p w:rsidR="008516F0" w:rsidRDefault="002806B6" w:rsidP="008516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DD4F2D">
        <w:rPr>
          <w:rFonts w:ascii="Times New Roman" w:hAnsi="Times New Roman" w:cs="Times New Roman"/>
        </w:rPr>
        <w:t xml:space="preserve">                                        </w:t>
      </w:r>
      <w:r w:rsidR="00C26AEB">
        <w:rPr>
          <w:rFonts w:ascii="Times New Roman" w:hAnsi="Times New Roman" w:cs="Times New Roman"/>
        </w:rPr>
        <w:t xml:space="preserve"> </w:t>
      </w:r>
      <w:r w:rsidR="0041371E">
        <w:rPr>
          <w:rFonts w:ascii="Times New Roman" w:hAnsi="Times New Roman" w:cs="Times New Roman"/>
        </w:rPr>
        <w:t>Директор</w:t>
      </w:r>
    </w:p>
    <w:p w:rsidR="0041371E" w:rsidRDefault="0041371E" w:rsidP="008516F0">
      <w:pPr>
        <w:jc w:val="both"/>
        <w:rPr>
          <w:rFonts w:ascii="Times New Roman" w:hAnsi="Times New Roman" w:cs="Times New Roman"/>
        </w:rPr>
      </w:pPr>
    </w:p>
    <w:p w:rsidR="008516F0" w:rsidRDefault="008516F0" w:rsidP="008516F0">
      <w:pPr>
        <w:jc w:val="both"/>
        <w:rPr>
          <w:rFonts w:ascii="Times New Roman" w:hAnsi="Times New Roman" w:cs="Times New Roman"/>
        </w:rPr>
      </w:pPr>
    </w:p>
    <w:p w:rsidR="00DD4F2D" w:rsidRDefault="008516F0" w:rsidP="008516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_______________/</w:t>
      </w:r>
      <w:r w:rsidR="002806B6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/                          __________</w:t>
      </w:r>
      <w:r w:rsidRPr="00590872">
        <w:rPr>
          <w:rFonts w:ascii="Times New Roman" w:hAnsi="Times New Roman" w:cs="Times New Roman"/>
        </w:rPr>
        <w:t>/</w:t>
      </w:r>
      <w:r w:rsidR="002806B6">
        <w:rPr>
          <w:rFonts w:ascii="Times New Roman" w:hAnsi="Times New Roman" w:cs="Times New Roman"/>
        </w:rPr>
        <w:t>______________</w:t>
      </w:r>
      <w:r w:rsidR="002806B6" w:rsidRPr="00590872">
        <w:rPr>
          <w:rFonts w:ascii="Times New Roman" w:hAnsi="Times New Roman" w:cs="Times New Roman"/>
        </w:rPr>
        <w:t xml:space="preserve"> </w:t>
      </w:r>
      <w:r w:rsidRPr="00590872">
        <w:rPr>
          <w:rFonts w:ascii="Times New Roman" w:hAnsi="Times New Roman" w:cs="Times New Roman"/>
        </w:rPr>
        <w:t>/</w:t>
      </w:r>
    </w:p>
    <w:p w:rsidR="0041371E" w:rsidRDefault="0041371E" w:rsidP="008516F0">
      <w:pPr>
        <w:jc w:val="both"/>
        <w:rPr>
          <w:rFonts w:ascii="Times New Roman" w:hAnsi="Times New Roman" w:cs="Times New Roman"/>
        </w:rPr>
      </w:pPr>
    </w:p>
    <w:p w:rsidR="00DD4F2D" w:rsidRDefault="00DD4F2D" w:rsidP="00DD4F2D">
      <w:pPr>
        <w:jc w:val="both"/>
        <w:rPr>
          <w:rFonts w:ascii="Times New Roman" w:hAnsi="Times New Roman" w:cs="Times New Roman"/>
        </w:rPr>
      </w:pPr>
    </w:p>
    <w:p w:rsidR="006326F0" w:rsidRDefault="006326F0" w:rsidP="00DD4F2D">
      <w:pPr>
        <w:jc w:val="both"/>
        <w:rPr>
          <w:rFonts w:ascii="Times New Roman" w:hAnsi="Times New Roman" w:cs="Times New Roman"/>
        </w:rPr>
      </w:pPr>
    </w:p>
    <w:p w:rsidR="006326F0" w:rsidRDefault="006326F0" w:rsidP="00DD4F2D">
      <w:pPr>
        <w:jc w:val="both"/>
        <w:rPr>
          <w:rFonts w:ascii="Times New Roman" w:hAnsi="Times New Roman" w:cs="Times New Roman"/>
        </w:rPr>
      </w:pPr>
    </w:p>
    <w:p w:rsidR="006326F0" w:rsidRDefault="006326F0" w:rsidP="00DD4F2D">
      <w:pPr>
        <w:jc w:val="both"/>
        <w:rPr>
          <w:rFonts w:ascii="Times New Roman" w:hAnsi="Times New Roman" w:cs="Times New Roman"/>
        </w:rPr>
      </w:pPr>
    </w:p>
    <w:p w:rsidR="006326F0" w:rsidRDefault="006326F0" w:rsidP="00DD4F2D">
      <w:pPr>
        <w:jc w:val="both"/>
        <w:rPr>
          <w:rFonts w:ascii="Times New Roman" w:hAnsi="Times New Roman" w:cs="Times New Roman"/>
        </w:rPr>
      </w:pPr>
    </w:p>
    <w:p w:rsidR="006326F0" w:rsidRDefault="006326F0" w:rsidP="00DD4F2D">
      <w:pPr>
        <w:jc w:val="both"/>
        <w:rPr>
          <w:rFonts w:ascii="Times New Roman" w:hAnsi="Times New Roman" w:cs="Times New Roman"/>
        </w:rPr>
      </w:pPr>
    </w:p>
    <w:p w:rsidR="006326F0" w:rsidRDefault="006326F0" w:rsidP="00DD4F2D">
      <w:pPr>
        <w:jc w:val="both"/>
        <w:rPr>
          <w:rFonts w:ascii="Times New Roman" w:hAnsi="Times New Roman" w:cs="Times New Roman"/>
        </w:rPr>
      </w:pPr>
    </w:p>
    <w:p w:rsidR="006326F0" w:rsidRDefault="006326F0" w:rsidP="00DD4F2D">
      <w:pPr>
        <w:jc w:val="both"/>
        <w:rPr>
          <w:rFonts w:ascii="Times New Roman" w:hAnsi="Times New Roman" w:cs="Times New Roman"/>
        </w:rPr>
      </w:pPr>
    </w:p>
    <w:p w:rsidR="006326F0" w:rsidRDefault="006326F0" w:rsidP="00DD4F2D">
      <w:pPr>
        <w:jc w:val="both"/>
        <w:rPr>
          <w:rFonts w:ascii="Times New Roman" w:hAnsi="Times New Roman" w:cs="Times New Roman"/>
        </w:rPr>
      </w:pPr>
    </w:p>
    <w:p w:rsidR="006326F0" w:rsidRDefault="006326F0" w:rsidP="00DD4F2D">
      <w:pPr>
        <w:jc w:val="both"/>
        <w:rPr>
          <w:rFonts w:ascii="Times New Roman" w:hAnsi="Times New Roman" w:cs="Times New Roman"/>
        </w:rPr>
      </w:pPr>
    </w:p>
    <w:p w:rsidR="006326F0" w:rsidRDefault="006326F0" w:rsidP="00DD4F2D">
      <w:pPr>
        <w:jc w:val="both"/>
        <w:rPr>
          <w:rFonts w:ascii="Times New Roman" w:hAnsi="Times New Roman" w:cs="Times New Roman"/>
        </w:rPr>
      </w:pPr>
    </w:p>
    <w:p w:rsidR="006326F0" w:rsidRDefault="006326F0" w:rsidP="00DD4F2D">
      <w:pPr>
        <w:jc w:val="both"/>
        <w:rPr>
          <w:rFonts w:ascii="Times New Roman" w:hAnsi="Times New Roman" w:cs="Times New Roman"/>
        </w:rPr>
      </w:pPr>
    </w:p>
    <w:p w:rsidR="006326F0" w:rsidRDefault="006326F0" w:rsidP="00DD4F2D">
      <w:pPr>
        <w:jc w:val="both"/>
        <w:rPr>
          <w:rFonts w:ascii="Times New Roman" w:hAnsi="Times New Roman" w:cs="Times New Roman"/>
        </w:rPr>
      </w:pPr>
    </w:p>
    <w:p w:rsidR="006326F0" w:rsidRDefault="006326F0" w:rsidP="00DD4F2D">
      <w:pPr>
        <w:jc w:val="both"/>
        <w:rPr>
          <w:rFonts w:ascii="Times New Roman" w:hAnsi="Times New Roman" w:cs="Times New Roman"/>
        </w:rPr>
      </w:pPr>
    </w:p>
    <w:p w:rsidR="006326F0" w:rsidRDefault="006326F0" w:rsidP="00DD4F2D">
      <w:pPr>
        <w:jc w:val="both"/>
        <w:rPr>
          <w:rFonts w:ascii="Times New Roman" w:hAnsi="Times New Roman" w:cs="Times New Roman"/>
        </w:rPr>
      </w:pPr>
    </w:p>
    <w:p w:rsidR="006326F0" w:rsidRDefault="006326F0" w:rsidP="00DD4F2D">
      <w:pPr>
        <w:jc w:val="both"/>
        <w:rPr>
          <w:rFonts w:ascii="Times New Roman" w:hAnsi="Times New Roman" w:cs="Times New Roman"/>
        </w:rPr>
      </w:pPr>
    </w:p>
    <w:p w:rsidR="006326F0" w:rsidRDefault="006326F0" w:rsidP="00DD4F2D">
      <w:pPr>
        <w:jc w:val="both"/>
        <w:rPr>
          <w:rFonts w:ascii="Times New Roman" w:hAnsi="Times New Roman" w:cs="Times New Roman"/>
        </w:rPr>
      </w:pPr>
    </w:p>
    <w:p w:rsidR="003F4DCC" w:rsidRDefault="003F4DCC" w:rsidP="00DD4F2D">
      <w:pPr>
        <w:jc w:val="both"/>
        <w:rPr>
          <w:rFonts w:ascii="Times New Roman" w:hAnsi="Times New Roman" w:cs="Times New Roman"/>
        </w:rPr>
      </w:pPr>
    </w:p>
    <w:p w:rsidR="003F4DCC" w:rsidRDefault="003F4DCC" w:rsidP="00DD4F2D">
      <w:pPr>
        <w:jc w:val="both"/>
        <w:rPr>
          <w:rFonts w:ascii="Times New Roman" w:hAnsi="Times New Roman" w:cs="Times New Roman"/>
        </w:rPr>
      </w:pPr>
    </w:p>
    <w:p w:rsidR="003F4DCC" w:rsidRDefault="003F4DCC" w:rsidP="00DD4F2D">
      <w:pPr>
        <w:jc w:val="both"/>
        <w:rPr>
          <w:rFonts w:ascii="Times New Roman" w:hAnsi="Times New Roman" w:cs="Times New Roman"/>
        </w:rPr>
      </w:pPr>
    </w:p>
    <w:p w:rsidR="003F4DCC" w:rsidRDefault="003F4DCC" w:rsidP="00DD4F2D">
      <w:pPr>
        <w:jc w:val="both"/>
        <w:rPr>
          <w:rFonts w:ascii="Times New Roman" w:hAnsi="Times New Roman" w:cs="Times New Roman"/>
        </w:rPr>
      </w:pPr>
    </w:p>
    <w:p w:rsidR="003F4DCC" w:rsidRDefault="003F4DCC" w:rsidP="00DD4F2D">
      <w:pPr>
        <w:jc w:val="both"/>
        <w:rPr>
          <w:rFonts w:ascii="Times New Roman" w:hAnsi="Times New Roman" w:cs="Times New Roman"/>
        </w:rPr>
      </w:pPr>
    </w:p>
    <w:p w:rsidR="009C01C0" w:rsidRDefault="009C01C0" w:rsidP="00DD4F2D">
      <w:pPr>
        <w:jc w:val="both"/>
        <w:rPr>
          <w:rFonts w:ascii="Times New Roman" w:hAnsi="Times New Roman" w:cs="Times New Roman"/>
        </w:rPr>
      </w:pPr>
    </w:p>
    <w:p w:rsidR="009C01C0" w:rsidRDefault="009C01C0" w:rsidP="00DD4F2D">
      <w:pPr>
        <w:jc w:val="both"/>
        <w:rPr>
          <w:rFonts w:ascii="Times New Roman" w:hAnsi="Times New Roman" w:cs="Times New Roman"/>
        </w:rPr>
      </w:pPr>
    </w:p>
    <w:p w:rsidR="003F4DCC" w:rsidRPr="003C34B1" w:rsidRDefault="003F4DCC" w:rsidP="00DD4F2D">
      <w:pPr>
        <w:jc w:val="both"/>
        <w:rPr>
          <w:rFonts w:ascii="Times New Roman" w:hAnsi="Times New Roman" w:cs="Times New Roman"/>
        </w:rPr>
      </w:pPr>
    </w:p>
    <w:p w:rsidR="00DD4F2D" w:rsidRPr="00CF0B1A" w:rsidRDefault="00DD4F2D" w:rsidP="00DD4F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</w:p>
    <w:p w:rsidR="00404B5B" w:rsidRPr="003C34B1" w:rsidRDefault="009425AA" w:rsidP="00C62C41">
      <w:pPr>
        <w:jc w:val="right"/>
        <w:rPr>
          <w:rFonts w:ascii="Times New Roman" w:hAnsi="Times New Roman" w:cs="Times New Roman"/>
        </w:rPr>
      </w:pPr>
      <w:r w:rsidRPr="003C34B1">
        <w:rPr>
          <w:rFonts w:ascii="Times New Roman" w:hAnsi="Times New Roman" w:cs="Times New Roman"/>
        </w:rPr>
        <w:lastRenderedPageBreak/>
        <w:t>Приложение № 4</w:t>
      </w:r>
    </w:p>
    <w:p w:rsidR="00404B5B" w:rsidRDefault="00C62C41" w:rsidP="00C62C41">
      <w:pPr>
        <w:tabs>
          <w:tab w:val="left" w:pos="9010"/>
        </w:tabs>
        <w:ind w:left="2977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9425AA" w:rsidRPr="003C34B1">
        <w:rPr>
          <w:rFonts w:ascii="Times New Roman" w:hAnsi="Times New Roman" w:cs="Times New Roman"/>
        </w:rPr>
        <w:t>к договору водоотведения для нужд потребления при содержании общего имущества в многок</w:t>
      </w:r>
      <w:r>
        <w:rPr>
          <w:rFonts w:ascii="Times New Roman" w:hAnsi="Times New Roman" w:cs="Times New Roman"/>
        </w:rPr>
        <w:t>вартирном доме №</w:t>
      </w:r>
      <w:r w:rsidR="008516F0">
        <w:rPr>
          <w:rFonts w:ascii="Times New Roman" w:hAnsi="Times New Roman" w:cs="Times New Roman"/>
        </w:rPr>
        <w:t xml:space="preserve"> </w:t>
      </w:r>
      <w:r w:rsidR="002806B6">
        <w:rPr>
          <w:rFonts w:ascii="Times New Roman" w:hAnsi="Times New Roman" w:cs="Times New Roman"/>
        </w:rPr>
        <w:t xml:space="preserve">_________  </w:t>
      </w:r>
      <w:r w:rsidR="00D412E0" w:rsidRPr="00E8097F">
        <w:rPr>
          <w:rFonts w:ascii="Times New Roman" w:hAnsi="Times New Roman" w:cs="Times New Roman"/>
        </w:rPr>
        <w:t>от</w:t>
      </w:r>
      <w:r w:rsidR="00D412E0">
        <w:rPr>
          <w:rFonts w:ascii="Times New Roman" w:hAnsi="Times New Roman" w:cs="Times New Roman"/>
        </w:rPr>
        <w:t xml:space="preserve">«  »                        </w:t>
      </w:r>
      <w:r>
        <w:rPr>
          <w:rFonts w:ascii="Times New Roman" w:hAnsi="Times New Roman" w:cs="Times New Roman"/>
        </w:rPr>
        <w:t xml:space="preserve"> </w:t>
      </w:r>
      <w:r w:rsidR="00D412E0">
        <w:rPr>
          <w:rFonts w:ascii="Times New Roman" w:hAnsi="Times New Roman" w:cs="Times New Roman"/>
        </w:rPr>
        <w:t xml:space="preserve">20    </w:t>
      </w:r>
      <w:r w:rsidR="009425AA" w:rsidRPr="003C34B1">
        <w:rPr>
          <w:rFonts w:ascii="Times New Roman" w:hAnsi="Times New Roman" w:cs="Times New Roman"/>
        </w:rPr>
        <w:t xml:space="preserve"> г.</w:t>
      </w:r>
    </w:p>
    <w:p w:rsidR="00C62C41" w:rsidRPr="003C34B1" w:rsidRDefault="00C62C41" w:rsidP="00C62C41">
      <w:pPr>
        <w:tabs>
          <w:tab w:val="left" w:pos="9010"/>
        </w:tabs>
        <w:ind w:left="2977" w:firstLine="360"/>
        <w:jc w:val="both"/>
        <w:rPr>
          <w:rFonts w:ascii="Times New Roman" w:hAnsi="Times New Roman" w:cs="Times New Roman"/>
        </w:rPr>
      </w:pPr>
    </w:p>
    <w:p w:rsidR="00404B5B" w:rsidRPr="003C34B1" w:rsidRDefault="009425AA" w:rsidP="00C62C41">
      <w:pPr>
        <w:jc w:val="center"/>
        <w:rPr>
          <w:rFonts w:ascii="Times New Roman" w:hAnsi="Times New Roman" w:cs="Times New Roman"/>
        </w:rPr>
      </w:pPr>
      <w:r w:rsidRPr="003C34B1">
        <w:rPr>
          <w:rFonts w:ascii="Times New Roman" w:hAnsi="Times New Roman" w:cs="Times New Roman"/>
        </w:rPr>
        <w:t>(Форма) Акт сверки</w:t>
      </w:r>
    </w:p>
    <w:p w:rsidR="00404B5B" w:rsidRPr="003C34B1" w:rsidRDefault="009425AA" w:rsidP="00C62C41">
      <w:pPr>
        <w:tabs>
          <w:tab w:val="left" w:leader="underscore" w:pos="6210"/>
          <w:tab w:val="left" w:leader="underscore" w:pos="7722"/>
        </w:tabs>
        <w:jc w:val="center"/>
        <w:rPr>
          <w:rFonts w:ascii="Times New Roman" w:hAnsi="Times New Roman" w:cs="Times New Roman"/>
        </w:rPr>
      </w:pPr>
      <w:bookmarkStart w:id="5" w:name="_Hlk27725704"/>
      <w:r w:rsidRPr="003C34B1">
        <w:rPr>
          <w:rFonts w:ascii="Times New Roman" w:hAnsi="Times New Roman" w:cs="Times New Roman"/>
        </w:rPr>
        <w:t>взаимных расчетов за период с</w:t>
      </w:r>
      <w:r w:rsidRPr="003C34B1">
        <w:rPr>
          <w:rFonts w:ascii="Times New Roman" w:hAnsi="Times New Roman" w:cs="Times New Roman"/>
        </w:rPr>
        <w:tab/>
        <w:t>по</w:t>
      </w:r>
    </w:p>
    <w:p w:rsidR="00404B5B" w:rsidRPr="003C34B1" w:rsidRDefault="009425AA" w:rsidP="00C62C41">
      <w:pPr>
        <w:jc w:val="center"/>
        <w:rPr>
          <w:rFonts w:ascii="Times New Roman" w:hAnsi="Times New Roman" w:cs="Times New Roman"/>
        </w:rPr>
      </w:pPr>
      <w:r w:rsidRPr="003C34B1">
        <w:rPr>
          <w:rFonts w:ascii="Times New Roman" w:hAnsi="Times New Roman" w:cs="Times New Roman"/>
        </w:rPr>
        <w:t xml:space="preserve">между Акционерное общество </w:t>
      </w:r>
      <w:bookmarkStart w:id="6" w:name="_Hlk27975390"/>
      <w:r w:rsidR="009C01C0">
        <w:rPr>
          <w:rFonts w:ascii="Times New Roman" w:hAnsi="Times New Roman" w:cs="Times New Roman"/>
        </w:rPr>
        <w:t>«</w:t>
      </w:r>
      <w:bookmarkEnd w:id="6"/>
      <w:r w:rsidRPr="003C34B1">
        <w:rPr>
          <w:rFonts w:ascii="Times New Roman" w:hAnsi="Times New Roman" w:cs="Times New Roman"/>
        </w:rPr>
        <w:t>Новосибирский завод искусственного волокна</w:t>
      </w:r>
      <w:r w:rsidR="009C01C0">
        <w:rPr>
          <w:rFonts w:ascii="Times New Roman" w:hAnsi="Times New Roman" w:cs="Times New Roman"/>
        </w:rPr>
        <w:t>»</w:t>
      </w:r>
    </w:p>
    <w:p w:rsidR="00C62C41" w:rsidRPr="003C34B1" w:rsidRDefault="009425AA" w:rsidP="00C62C41">
      <w:pPr>
        <w:jc w:val="center"/>
        <w:rPr>
          <w:rFonts w:ascii="Times New Roman" w:hAnsi="Times New Roman" w:cs="Times New Roman"/>
        </w:rPr>
      </w:pPr>
      <w:r w:rsidRPr="003C34B1">
        <w:rPr>
          <w:rFonts w:ascii="Times New Roman" w:hAnsi="Times New Roman" w:cs="Times New Roman"/>
        </w:rPr>
        <w:t xml:space="preserve">и </w:t>
      </w:r>
      <w:bookmarkEnd w:id="5"/>
      <w:r w:rsidR="002806B6">
        <w:rPr>
          <w:rFonts w:ascii="Times New Roman" w:hAnsi="Times New Roman" w:cs="Times New Roman"/>
        </w:rPr>
        <w:t>_______________________________________________________</w:t>
      </w:r>
    </w:p>
    <w:p w:rsidR="00404B5B" w:rsidRDefault="009425AA" w:rsidP="0041371E">
      <w:pPr>
        <w:ind w:firstLine="708"/>
        <w:jc w:val="both"/>
        <w:rPr>
          <w:rFonts w:ascii="Times New Roman" w:hAnsi="Times New Roman" w:cs="Times New Roman"/>
        </w:rPr>
      </w:pPr>
      <w:r w:rsidRPr="003C34B1">
        <w:rPr>
          <w:rFonts w:ascii="Times New Roman" w:hAnsi="Times New Roman" w:cs="Times New Roman"/>
        </w:rPr>
        <w:t xml:space="preserve">Мы, нижеподписавшиеся, Акционерное общество </w:t>
      </w:r>
      <w:r w:rsidR="009C01C0">
        <w:rPr>
          <w:rFonts w:ascii="Times New Roman" w:hAnsi="Times New Roman" w:cs="Times New Roman"/>
        </w:rPr>
        <w:t>«</w:t>
      </w:r>
      <w:r w:rsidRPr="003C34B1">
        <w:rPr>
          <w:rFonts w:ascii="Times New Roman" w:hAnsi="Times New Roman" w:cs="Times New Roman"/>
        </w:rPr>
        <w:t>Новосибирский завод искусственного</w:t>
      </w:r>
      <w:r w:rsidR="0041371E">
        <w:rPr>
          <w:rFonts w:ascii="Times New Roman" w:hAnsi="Times New Roman" w:cs="Times New Roman"/>
        </w:rPr>
        <w:t xml:space="preserve"> </w:t>
      </w:r>
      <w:r w:rsidRPr="003C34B1">
        <w:rPr>
          <w:rFonts w:ascii="Times New Roman" w:hAnsi="Times New Roman" w:cs="Times New Roman"/>
        </w:rPr>
        <w:t>волокна</w:t>
      </w:r>
      <w:r w:rsidR="009C01C0">
        <w:rPr>
          <w:rFonts w:ascii="Times New Roman" w:hAnsi="Times New Roman" w:cs="Times New Roman"/>
        </w:rPr>
        <w:t>»</w:t>
      </w:r>
      <w:r w:rsidRPr="003C34B1">
        <w:rPr>
          <w:rFonts w:ascii="Times New Roman" w:hAnsi="Times New Roman" w:cs="Times New Roman"/>
        </w:rPr>
        <w:t xml:space="preserve">, с одной стороны, </w:t>
      </w:r>
      <w:r w:rsidR="0041371E" w:rsidRPr="003C34B1">
        <w:rPr>
          <w:rFonts w:ascii="Times New Roman" w:hAnsi="Times New Roman" w:cs="Times New Roman"/>
        </w:rPr>
        <w:t xml:space="preserve">и </w:t>
      </w:r>
      <w:r w:rsidR="002806B6">
        <w:rPr>
          <w:rFonts w:ascii="Times New Roman" w:hAnsi="Times New Roman" w:cs="Times New Roman"/>
        </w:rPr>
        <w:t>_______________________________________________________________________________</w:t>
      </w:r>
      <w:r w:rsidRPr="003C34B1">
        <w:rPr>
          <w:rFonts w:ascii="Times New Roman" w:hAnsi="Times New Roman" w:cs="Times New Roman"/>
        </w:rPr>
        <w:t>, с другой стороны, составили настоящий акт сверки в том, что состояние взаимных расчетов по данным учета следующее:</w:t>
      </w:r>
    </w:p>
    <w:p w:rsidR="00C62C41" w:rsidRPr="003C34B1" w:rsidRDefault="00C62C41" w:rsidP="0013715F">
      <w:pPr>
        <w:jc w:val="both"/>
        <w:rPr>
          <w:rFonts w:ascii="Times New Roman" w:hAnsi="Times New Roman" w:cs="Times New Roman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6"/>
        <w:gridCol w:w="1272"/>
        <w:gridCol w:w="1277"/>
        <w:gridCol w:w="1123"/>
        <w:gridCol w:w="720"/>
        <w:gridCol w:w="1277"/>
        <w:gridCol w:w="1421"/>
        <w:gridCol w:w="1286"/>
      </w:tblGrid>
      <w:tr w:rsidR="00404B5B" w:rsidRPr="003C34B1">
        <w:trPr>
          <w:trHeight w:val="1114"/>
        </w:trPr>
        <w:tc>
          <w:tcPr>
            <w:tcW w:w="473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B5B" w:rsidRPr="003C34B1" w:rsidRDefault="009425AA" w:rsidP="0013715F">
            <w:pPr>
              <w:jc w:val="both"/>
              <w:rPr>
                <w:rFonts w:ascii="Times New Roman" w:hAnsi="Times New Roman" w:cs="Times New Roman"/>
              </w:rPr>
            </w:pPr>
            <w:r w:rsidRPr="003C34B1">
              <w:rPr>
                <w:rFonts w:ascii="Times New Roman" w:hAnsi="Times New Roman" w:cs="Times New Roman"/>
              </w:rPr>
              <w:t xml:space="preserve">По данным Акционерное общество </w:t>
            </w:r>
            <w:r w:rsidR="009C01C0">
              <w:rPr>
                <w:rFonts w:ascii="Times New Roman" w:hAnsi="Times New Roman" w:cs="Times New Roman"/>
              </w:rPr>
              <w:t>«</w:t>
            </w:r>
            <w:r w:rsidRPr="003C34B1">
              <w:rPr>
                <w:rFonts w:ascii="Times New Roman" w:hAnsi="Times New Roman" w:cs="Times New Roman"/>
              </w:rPr>
              <w:t>Новосибирский завод искусственного волокна</w:t>
            </w:r>
            <w:r w:rsidR="009C01C0">
              <w:rPr>
                <w:rFonts w:ascii="Times New Roman" w:hAnsi="Times New Roman" w:cs="Times New Roman"/>
              </w:rPr>
              <w:t>»</w:t>
            </w:r>
            <w:r w:rsidRPr="003C34B1"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B5B" w:rsidRPr="003C34B1" w:rsidRDefault="009425AA" w:rsidP="0013715F">
            <w:pPr>
              <w:jc w:val="both"/>
              <w:rPr>
                <w:rFonts w:ascii="Times New Roman" w:hAnsi="Times New Roman" w:cs="Times New Roman"/>
              </w:rPr>
            </w:pPr>
            <w:r w:rsidRPr="003C34B1">
              <w:rPr>
                <w:rFonts w:ascii="Times New Roman" w:hAnsi="Times New Roman" w:cs="Times New Roman"/>
              </w:rPr>
              <w:t xml:space="preserve">По данным </w:t>
            </w:r>
            <w:r w:rsidR="00120F9D">
              <w:rPr>
                <w:rFonts w:ascii="Times New Roman" w:hAnsi="Times New Roman" w:cs="Times New Roman"/>
              </w:rPr>
              <w:t>______________</w:t>
            </w:r>
            <w:r w:rsidRPr="003C34B1">
              <w:rPr>
                <w:rFonts w:ascii="Times New Roman" w:hAnsi="Times New Roman" w:cs="Times New Roman"/>
              </w:rPr>
              <w:t>, руб.</w:t>
            </w:r>
          </w:p>
        </w:tc>
      </w:tr>
      <w:tr w:rsidR="00404B5B" w:rsidRPr="003C34B1">
        <w:trPr>
          <w:trHeight w:val="49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B5B" w:rsidRPr="003C34B1" w:rsidRDefault="009425AA" w:rsidP="0013715F">
            <w:pPr>
              <w:jc w:val="both"/>
              <w:rPr>
                <w:rFonts w:ascii="Times New Roman" w:hAnsi="Times New Roman" w:cs="Times New Roman"/>
              </w:rPr>
            </w:pPr>
            <w:r w:rsidRPr="003C34B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B5B" w:rsidRPr="003C34B1" w:rsidRDefault="009425AA" w:rsidP="0013715F">
            <w:pPr>
              <w:jc w:val="both"/>
              <w:rPr>
                <w:rFonts w:ascii="Times New Roman" w:hAnsi="Times New Roman" w:cs="Times New Roman"/>
              </w:rPr>
            </w:pPr>
            <w:r w:rsidRPr="003C34B1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B5B" w:rsidRPr="003C34B1" w:rsidRDefault="009425AA" w:rsidP="0013715F">
            <w:pPr>
              <w:jc w:val="both"/>
              <w:rPr>
                <w:rFonts w:ascii="Times New Roman" w:hAnsi="Times New Roman" w:cs="Times New Roman"/>
              </w:rPr>
            </w:pPr>
            <w:r w:rsidRPr="003C34B1">
              <w:rPr>
                <w:rFonts w:ascii="Times New Roman" w:hAnsi="Times New Roman" w:cs="Times New Roman"/>
              </w:rPr>
              <w:t>Дебет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B5B" w:rsidRPr="003C34B1" w:rsidRDefault="009425AA" w:rsidP="0013715F">
            <w:pPr>
              <w:jc w:val="both"/>
              <w:rPr>
                <w:rFonts w:ascii="Times New Roman" w:hAnsi="Times New Roman" w:cs="Times New Roman"/>
              </w:rPr>
            </w:pPr>
            <w:r w:rsidRPr="003C34B1">
              <w:rPr>
                <w:rFonts w:ascii="Times New Roman" w:hAnsi="Times New Roman" w:cs="Times New Roman"/>
              </w:rPr>
              <w:t>Кредит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B5B" w:rsidRPr="003C34B1" w:rsidRDefault="009425AA" w:rsidP="0013715F">
            <w:pPr>
              <w:jc w:val="both"/>
              <w:rPr>
                <w:rFonts w:ascii="Times New Roman" w:hAnsi="Times New Roman" w:cs="Times New Roman"/>
              </w:rPr>
            </w:pPr>
            <w:r w:rsidRPr="003C34B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B5B" w:rsidRPr="003C34B1" w:rsidRDefault="009425AA" w:rsidP="0013715F">
            <w:pPr>
              <w:jc w:val="both"/>
              <w:rPr>
                <w:rFonts w:ascii="Times New Roman" w:hAnsi="Times New Roman" w:cs="Times New Roman"/>
              </w:rPr>
            </w:pPr>
            <w:r w:rsidRPr="003C34B1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B5B" w:rsidRPr="003C34B1" w:rsidRDefault="009425AA" w:rsidP="0013715F">
            <w:pPr>
              <w:jc w:val="both"/>
              <w:rPr>
                <w:rFonts w:ascii="Times New Roman" w:hAnsi="Times New Roman" w:cs="Times New Roman"/>
              </w:rPr>
            </w:pPr>
            <w:r w:rsidRPr="003C34B1">
              <w:rPr>
                <w:rFonts w:ascii="Times New Roman" w:hAnsi="Times New Roman" w:cs="Times New Roman"/>
              </w:rPr>
              <w:t>Дебет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B5B" w:rsidRPr="003C34B1" w:rsidRDefault="009425AA" w:rsidP="0013715F">
            <w:pPr>
              <w:jc w:val="both"/>
              <w:rPr>
                <w:rFonts w:ascii="Times New Roman" w:hAnsi="Times New Roman" w:cs="Times New Roman"/>
              </w:rPr>
            </w:pPr>
            <w:r w:rsidRPr="003C34B1">
              <w:rPr>
                <w:rFonts w:ascii="Times New Roman" w:hAnsi="Times New Roman" w:cs="Times New Roman"/>
              </w:rPr>
              <w:t>Кредит</w:t>
            </w:r>
          </w:p>
        </w:tc>
      </w:tr>
      <w:tr w:rsidR="00404B5B" w:rsidRPr="003C34B1">
        <w:trPr>
          <w:trHeight w:val="494"/>
        </w:trPr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B5B" w:rsidRPr="003C34B1" w:rsidRDefault="009425AA" w:rsidP="0013715F">
            <w:pPr>
              <w:jc w:val="both"/>
              <w:rPr>
                <w:rFonts w:ascii="Times New Roman" w:hAnsi="Times New Roman" w:cs="Times New Roman"/>
              </w:rPr>
            </w:pPr>
            <w:r w:rsidRPr="003C34B1">
              <w:rPr>
                <w:rFonts w:ascii="Times New Roman" w:hAnsi="Times New Roman" w:cs="Times New Roman"/>
              </w:rPr>
              <w:t>Сальдо начальное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B5B" w:rsidRPr="003C34B1" w:rsidRDefault="00404B5B" w:rsidP="0013715F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B5B" w:rsidRPr="003C34B1" w:rsidRDefault="009425AA" w:rsidP="0013715F">
            <w:pPr>
              <w:jc w:val="both"/>
              <w:rPr>
                <w:rFonts w:ascii="Times New Roman" w:hAnsi="Times New Roman" w:cs="Times New Roman"/>
              </w:rPr>
            </w:pPr>
            <w:r w:rsidRPr="003C34B1">
              <w:rPr>
                <w:rFonts w:ascii="Times New Roman" w:hAnsi="Times New Roman" w:cs="Times New Roman"/>
              </w:rPr>
              <w:t>Сальдо начальное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B5B" w:rsidRPr="003C34B1" w:rsidRDefault="00404B5B" w:rsidP="0013715F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04B5B" w:rsidRPr="003C34B1">
        <w:trPr>
          <w:trHeight w:val="49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B5B" w:rsidRPr="003C34B1" w:rsidRDefault="00404B5B" w:rsidP="0013715F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B5B" w:rsidRPr="003C34B1" w:rsidRDefault="00404B5B" w:rsidP="0013715F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B5B" w:rsidRPr="003C34B1" w:rsidRDefault="00404B5B" w:rsidP="0013715F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B5B" w:rsidRPr="003C34B1" w:rsidRDefault="00404B5B" w:rsidP="0013715F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B5B" w:rsidRPr="003C34B1" w:rsidRDefault="00404B5B" w:rsidP="0013715F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B5B" w:rsidRPr="003C34B1" w:rsidRDefault="00404B5B" w:rsidP="0013715F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B5B" w:rsidRPr="003C34B1" w:rsidRDefault="00404B5B" w:rsidP="0013715F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B5B" w:rsidRPr="003C34B1" w:rsidRDefault="00404B5B" w:rsidP="0013715F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04B5B" w:rsidRPr="003C34B1">
        <w:trPr>
          <w:trHeight w:val="50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B5B" w:rsidRPr="003C34B1" w:rsidRDefault="00404B5B" w:rsidP="0013715F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B5B" w:rsidRPr="003C34B1" w:rsidRDefault="00404B5B" w:rsidP="0013715F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B5B" w:rsidRPr="003C34B1" w:rsidRDefault="00404B5B" w:rsidP="0013715F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B5B" w:rsidRPr="003C34B1" w:rsidRDefault="00404B5B" w:rsidP="0013715F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B5B" w:rsidRPr="003C34B1" w:rsidRDefault="00404B5B" w:rsidP="0013715F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B5B" w:rsidRPr="003C34B1" w:rsidRDefault="00404B5B" w:rsidP="0013715F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B5B" w:rsidRPr="003C34B1" w:rsidRDefault="00404B5B" w:rsidP="0013715F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B5B" w:rsidRPr="003C34B1" w:rsidRDefault="00404B5B" w:rsidP="0013715F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04B5B" w:rsidRPr="003C34B1">
        <w:trPr>
          <w:trHeight w:val="50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B5B" w:rsidRPr="003C34B1" w:rsidRDefault="00404B5B" w:rsidP="0013715F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B5B" w:rsidRPr="003C34B1" w:rsidRDefault="00404B5B" w:rsidP="0013715F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B5B" w:rsidRPr="003C34B1" w:rsidRDefault="00404B5B" w:rsidP="0013715F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B5B" w:rsidRPr="003C34B1" w:rsidRDefault="00404B5B" w:rsidP="0013715F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B5B" w:rsidRPr="003C34B1" w:rsidRDefault="00404B5B" w:rsidP="0013715F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B5B" w:rsidRPr="003C34B1" w:rsidRDefault="00404B5B" w:rsidP="0013715F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B5B" w:rsidRPr="003C34B1" w:rsidRDefault="00404B5B" w:rsidP="0013715F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B5B" w:rsidRPr="003C34B1" w:rsidRDefault="00404B5B" w:rsidP="0013715F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04B5B" w:rsidRPr="003C34B1">
        <w:trPr>
          <w:trHeight w:val="499"/>
        </w:trPr>
        <w:tc>
          <w:tcPr>
            <w:tcW w:w="473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B5B" w:rsidRPr="003C34B1" w:rsidRDefault="009425AA" w:rsidP="0013715F">
            <w:pPr>
              <w:jc w:val="both"/>
              <w:rPr>
                <w:rFonts w:ascii="Times New Roman" w:hAnsi="Times New Roman" w:cs="Times New Roman"/>
              </w:rPr>
            </w:pPr>
            <w:r w:rsidRPr="003C34B1">
              <w:rPr>
                <w:rFonts w:ascii="Times New Roman" w:hAnsi="Times New Roman" w:cs="Times New Roman"/>
              </w:rPr>
              <w:t>Обороты за период</w:t>
            </w: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B5B" w:rsidRPr="003C34B1" w:rsidRDefault="009425AA" w:rsidP="0013715F">
            <w:pPr>
              <w:jc w:val="both"/>
              <w:rPr>
                <w:rFonts w:ascii="Times New Roman" w:hAnsi="Times New Roman" w:cs="Times New Roman"/>
              </w:rPr>
            </w:pPr>
            <w:r w:rsidRPr="003C34B1">
              <w:rPr>
                <w:rFonts w:ascii="Times New Roman" w:hAnsi="Times New Roman" w:cs="Times New Roman"/>
              </w:rPr>
              <w:t>Обороты за период</w:t>
            </w:r>
          </w:p>
        </w:tc>
      </w:tr>
      <w:tr w:rsidR="00404B5B" w:rsidRPr="003C34B1">
        <w:trPr>
          <w:trHeight w:val="509"/>
        </w:trPr>
        <w:tc>
          <w:tcPr>
            <w:tcW w:w="4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B5B" w:rsidRPr="003C34B1" w:rsidRDefault="009425AA" w:rsidP="0013715F">
            <w:pPr>
              <w:jc w:val="both"/>
              <w:rPr>
                <w:rFonts w:ascii="Times New Roman" w:hAnsi="Times New Roman" w:cs="Times New Roman"/>
              </w:rPr>
            </w:pPr>
            <w:r w:rsidRPr="003C34B1">
              <w:rPr>
                <w:rFonts w:ascii="Times New Roman" w:hAnsi="Times New Roman" w:cs="Times New Roman"/>
              </w:rPr>
              <w:t>Сальдо конечное</w:t>
            </w: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B5B" w:rsidRPr="003C34B1" w:rsidRDefault="009425AA" w:rsidP="0013715F">
            <w:pPr>
              <w:jc w:val="both"/>
              <w:rPr>
                <w:rFonts w:ascii="Times New Roman" w:hAnsi="Times New Roman" w:cs="Times New Roman"/>
              </w:rPr>
            </w:pPr>
            <w:r w:rsidRPr="003C34B1">
              <w:rPr>
                <w:rFonts w:ascii="Times New Roman" w:hAnsi="Times New Roman" w:cs="Times New Roman"/>
              </w:rPr>
              <w:t>Сальдо конечное</w:t>
            </w:r>
          </w:p>
        </w:tc>
      </w:tr>
    </w:tbl>
    <w:p w:rsidR="00037475" w:rsidRDefault="00037475" w:rsidP="0013715F">
      <w:pPr>
        <w:jc w:val="both"/>
        <w:rPr>
          <w:rFonts w:ascii="Times New Roman" w:hAnsi="Times New Roman" w:cs="Times New Roman"/>
        </w:rPr>
      </w:pPr>
    </w:p>
    <w:p w:rsidR="00404B5B" w:rsidRDefault="009425AA" w:rsidP="00037475">
      <w:pPr>
        <w:jc w:val="both"/>
        <w:rPr>
          <w:rFonts w:ascii="Times New Roman" w:hAnsi="Times New Roman" w:cs="Times New Roman"/>
        </w:rPr>
      </w:pPr>
      <w:r w:rsidRPr="003C34B1">
        <w:rPr>
          <w:rFonts w:ascii="Times New Roman" w:hAnsi="Times New Roman" w:cs="Times New Roman"/>
        </w:rPr>
        <w:t xml:space="preserve">По данным Акционерное общество </w:t>
      </w:r>
      <w:r w:rsidR="009C01C0">
        <w:rPr>
          <w:rFonts w:ascii="Times New Roman" w:hAnsi="Times New Roman" w:cs="Times New Roman"/>
        </w:rPr>
        <w:t>«</w:t>
      </w:r>
      <w:r w:rsidRPr="003C34B1">
        <w:rPr>
          <w:rFonts w:ascii="Times New Roman" w:hAnsi="Times New Roman" w:cs="Times New Roman"/>
        </w:rPr>
        <w:t>Новосибирский завод искусственного волокна</w:t>
      </w:r>
      <w:r w:rsidR="009C01C0">
        <w:rPr>
          <w:rFonts w:ascii="Times New Roman" w:hAnsi="Times New Roman" w:cs="Times New Roman"/>
        </w:rPr>
        <w:t>»</w:t>
      </w:r>
    </w:p>
    <w:p w:rsidR="00037475" w:rsidRPr="003C34B1" w:rsidRDefault="00037475" w:rsidP="00037475">
      <w:pPr>
        <w:jc w:val="both"/>
        <w:rPr>
          <w:rFonts w:ascii="Times New Roman" w:hAnsi="Times New Roman" w:cs="Times New Roman"/>
        </w:rPr>
      </w:pPr>
    </w:p>
    <w:p w:rsidR="00404B5B" w:rsidRDefault="00037475" w:rsidP="001371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9425AA" w:rsidRPr="003C34B1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________________________</w:t>
      </w:r>
    </w:p>
    <w:p w:rsidR="00037475" w:rsidRPr="003C34B1" w:rsidRDefault="00037475" w:rsidP="0013715F">
      <w:pPr>
        <w:jc w:val="both"/>
        <w:rPr>
          <w:rFonts w:ascii="Times New Roman" w:hAnsi="Times New Roman" w:cs="Times New Roman"/>
        </w:rPr>
      </w:pPr>
    </w:p>
    <w:p w:rsidR="00037475" w:rsidRDefault="009425AA" w:rsidP="0013715F">
      <w:pPr>
        <w:tabs>
          <w:tab w:val="left" w:leader="underscore" w:pos="3424"/>
        </w:tabs>
        <w:jc w:val="both"/>
        <w:rPr>
          <w:rFonts w:ascii="Times New Roman" w:hAnsi="Times New Roman" w:cs="Times New Roman"/>
        </w:rPr>
      </w:pPr>
      <w:r w:rsidRPr="003C34B1">
        <w:rPr>
          <w:rFonts w:ascii="Times New Roman" w:hAnsi="Times New Roman" w:cs="Times New Roman"/>
        </w:rPr>
        <w:t xml:space="preserve">в пользу Акционерное общество </w:t>
      </w:r>
      <w:r w:rsidR="009C01C0">
        <w:rPr>
          <w:rFonts w:ascii="Times New Roman" w:hAnsi="Times New Roman" w:cs="Times New Roman"/>
        </w:rPr>
        <w:t>«</w:t>
      </w:r>
      <w:r w:rsidRPr="003C34B1">
        <w:rPr>
          <w:rFonts w:ascii="Times New Roman" w:hAnsi="Times New Roman" w:cs="Times New Roman"/>
        </w:rPr>
        <w:t>Новосибирский завод искусственного волокна</w:t>
      </w:r>
      <w:r w:rsidR="009C01C0">
        <w:rPr>
          <w:rFonts w:ascii="Times New Roman" w:hAnsi="Times New Roman" w:cs="Times New Roman"/>
        </w:rPr>
        <w:t>»</w:t>
      </w:r>
    </w:p>
    <w:p w:rsidR="00404B5B" w:rsidRPr="003C34B1" w:rsidRDefault="009425AA" w:rsidP="0013715F">
      <w:pPr>
        <w:tabs>
          <w:tab w:val="left" w:leader="underscore" w:pos="3424"/>
        </w:tabs>
        <w:jc w:val="both"/>
        <w:rPr>
          <w:rFonts w:ascii="Times New Roman" w:hAnsi="Times New Roman" w:cs="Times New Roman"/>
        </w:rPr>
      </w:pPr>
      <w:r w:rsidRPr="003C34B1">
        <w:rPr>
          <w:rFonts w:ascii="Times New Roman" w:hAnsi="Times New Roman" w:cs="Times New Roman"/>
        </w:rPr>
        <w:tab/>
        <w:t>руб.</w:t>
      </w:r>
    </w:p>
    <w:p w:rsidR="00037475" w:rsidRPr="003C34B1" w:rsidRDefault="00037475" w:rsidP="0013715F">
      <w:pPr>
        <w:jc w:val="both"/>
        <w:rPr>
          <w:rFonts w:ascii="Times New Roman" w:hAnsi="Times New Roman" w:cs="Times New Roman"/>
        </w:rPr>
      </w:pPr>
    </w:p>
    <w:p w:rsidR="00D412E0" w:rsidRPr="00781A6A" w:rsidRDefault="00D412E0" w:rsidP="00D412E0">
      <w:pPr>
        <w:pStyle w:val="ab"/>
        <w:rPr>
          <w:rFonts w:ascii="Times New Roman" w:hAnsi="Times New Roman"/>
          <w:sz w:val="24"/>
          <w:szCs w:val="24"/>
        </w:rPr>
      </w:pPr>
      <w:r w:rsidRPr="00781A6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Ресурсо</w:t>
      </w:r>
      <w:r w:rsidRPr="008D0F56">
        <w:rPr>
          <w:rFonts w:ascii="Times New Roman" w:hAnsi="Times New Roman"/>
          <w:sz w:val="24"/>
          <w:szCs w:val="24"/>
        </w:rPr>
        <w:t>снабжающая</w:t>
      </w:r>
      <w:r w:rsidRPr="00781A6A">
        <w:rPr>
          <w:rFonts w:ascii="Times New Roman" w:hAnsi="Times New Roman"/>
          <w:sz w:val="24"/>
          <w:szCs w:val="24"/>
        </w:rPr>
        <w:t xml:space="preserve"> организация»: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F20DDC">
        <w:rPr>
          <w:rFonts w:ascii="Times New Roman" w:hAnsi="Times New Roman"/>
          <w:sz w:val="24"/>
          <w:szCs w:val="24"/>
        </w:rPr>
        <w:t xml:space="preserve">     </w:t>
      </w:r>
      <w:r w:rsidRPr="00781A6A">
        <w:rPr>
          <w:rFonts w:ascii="Times New Roman" w:hAnsi="Times New Roman"/>
          <w:sz w:val="24"/>
          <w:szCs w:val="24"/>
        </w:rPr>
        <w:t>«</w:t>
      </w:r>
      <w:r w:rsidRPr="002E4AD7">
        <w:rPr>
          <w:rFonts w:ascii="Times New Roman" w:hAnsi="Times New Roman"/>
          <w:sz w:val="24"/>
          <w:szCs w:val="24"/>
        </w:rPr>
        <w:t>Абонент</w:t>
      </w:r>
      <w:r w:rsidRPr="00781A6A">
        <w:rPr>
          <w:rFonts w:ascii="Times New Roman" w:hAnsi="Times New Roman"/>
          <w:sz w:val="24"/>
          <w:szCs w:val="24"/>
        </w:rPr>
        <w:t>»:</w:t>
      </w:r>
    </w:p>
    <w:p w:rsidR="00404B5B" w:rsidRDefault="00120F9D" w:rsidP="001371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037475">
        <w:rPr>
          <w:rFonts w:ascii="Times New Roman" w:hAnsi="Times New Roman" w:cs="Times New Roman"/>
        </w:rPr>
        <w:t xml:space="preserve">                                            </w:t>
      </w:r>
      <w:r w:rsidR="0041371E">
        <w:rPr>
          <w:rFonts w:ascii="Times New Roman" w:hAnsi="Times New Roman" w:cs="Times New Roman"/>
        </w:rPr>
        <w:t>Директор</w:t>
      </w:r>
    </w:p>
    <w:p w:rsidR="00037475" w:rsidRDefault="00037475" w:rsidP="0013715F">
      <w:pPr>
        <w:jc w:val="both"/>
        <w:rPr>
          <w:rFonts w:ascii="Times New Roman" w:hAnsi="Times New Roman" w:cs="Times New Roman"/>
        </w:rPr>
      </w:pPr>
    </w:p>
    <w:p w:rsidR="00037475" w:rsidRPr="003C34B1" w:rsidRDefault="00037475" w:rsidP="0013715F">
      <w:pPr>
        <w:jc w:val="both"/>
        <w:rPr>
          <w:rFonts w:ascii="Times New Roman" w:hAnsi="Times New Roman" w:cs="Times New Roman"/>
        </w:rPr>
      </w:pPr>
    </w:p>
    <w:p w:rsidR="00404B5B" w:rsidRPr="003C34B1" w:rsidRDefault="00037475" w:rsidP="001371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D412E0">
        <w:rPr>
          <w:rFonts w:ascii="Times New Roman" w:hAnsi="Times New Roman" w:cs="Times New Roman"/>
        </w:rPr>
        <w:t>/</w:t>
      </w:r>
      <w:r w:rsidR="00120F9D">
        <w:rPr>
          <w:rFonts w:ascii="Times New Roman" w:hAnsi="Times New Roman" w:cs="Times New Roman"/>
        </w:rPr>
        <w:t>______________</w:t>
      </w:r>
      <w:r w:rsidR="00D412E0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                           ___________________</w:t>
      </w:r>
      <w:r w:rsidR="00D412E0">
        <w:rPr>
          <w:rFonts w:ascii="Times New Roman" w:hAnsi="Times New Roman" w:cs="Times New Roman"/>
        </w:rPr>
        <w:t>/</w:t>
      </w:r>
      <w:r w:rsidR="00120F9D">
        <w:rPr>
          <w:rFonts w:ascii="Times New Roman" w:hAnsi="Times New Roman" w:cs="Times New Roman"/>
        </w:rPr>
        <w:t>____________</w:t>
      </w:r>
      <w:r w:rsidR="00D412E0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</w:p>
    <w:p w:rsidR="00037475" w:rsidRDefault="00037475" w:rsidP="0013715F">
      <w:pPr>
        <w:jc w:val="both"/>
        <w:rPr>
          <w:rFonts w:ascii="Times New Roman" w:hAnsi="Times New Roman" w:cs="Times New Roman"/>
        </w:rPr>
      </w:pPr>
    </w:p>
    <w:p w:rsidR="00037475" w:rsidRDefault="00037475" w:rsidP="0013715F">
      <w:pPr>
        <w:jc w:val="both"/>
        <w:rPr>
          <w:rFonts w:ascii="Times New Roman" w:hAnsi="Times New Roman" w:cs="Times New Roman"/>
        </w:rPr>
      </w:pPr>
    </w:p>
    <w:p w:rsidR="00037475" w:rsidRDefault="00037475" w:rsidP="0013715F">
      <w:pPr>
        <w:jc w:val="both"/>
        <w:rPr>
          <w:rFonts w:ascii="Times New Roman" w:hAnsi="Times New Roman" w:cs="Times New Roman"/>
        </w:rPr>
      </w:pPr>
    </w:p>
    <w:p w:rsidR="00037475" w:rsidRDefault="00037475" w:rsidP="0013715F">
      <w:pPr>
        <w:jc w:val="both"/>
        <w:rPr>
          <w:rFonts w:ascii="Times New Roman" w:hAnsi="Times New Roman" w:cs="Times New Roman"/>
        </w:rPr>
      </w:pPr>
    </w:p>
    <w:p w:rsidR="00037475" w:rsidRDefault="00037475" w:rsidP="0013715F">
      <w:pPr>
        <w:jc w:val="both"/>
        <w:rPr>
          <w:rFonts w:ascii="Times New Roman" w:hAnsi="Times New Roman" w:cs="Times New Roman"/>
        </w:rPr>
      </w:pPr>
    </w:p>
    <w:p w:rsidR="00037475" w:rsidRDefault="00037475" w:rsidP="0013715F">
      <w:pPr>
        <w:jc w:val="both"/>
        <w:rPr>
          <w:rFonts w:ascii="Times New Roman" w:hAnsi="Times New Roman" w:cs="Times New Roman"/>
        </w:rPr>
      </w:pPr>
    </w:p>
    <w:p w:rsidR="00037475" w:rsidRDefault="00037475" w:rsidP="0013715F">
      <w:pPr>
        <w:jc w:val="both"/>
        <w:rPr>
          <w:rFonts w:ascii="Times New Roman" w:hAnsi="Times New Roman" w:cs="Times New Roman"/>
        </w:rPr>
      </w:pPr>
    </w:p>
    <w:p w:rsidR="00404B5B" w:rsidRPr="003C34B1" w:rsidRDefault="009425AA" w:rsidP="00037475">
      <w:pPr>
        <w:jc w:val="right"/>
        <w:rPr>
          <w:rFonts w:ascii="Times New Roman" w:hAnsi="Times New Roman" w:cs="Times New Roman"/>
        </w:rPr>
      </w:pPr>
      <w:r w:rsidRPr="003C34B1">
        <w:rPr>
          <w:rFonts w:ascii="Times New Roman" w:hAnsi="Times New Roman" w:cs="Times New Roman"/>
        </w:rPr>
        <w:lastRenderedPageBreak/>
        <w:t>Приложение № 5</w:t>
      </w:r>
    </w:p>
    <w:p w:rsidR="00404B5B" w:rsidRDefault="00037475" w:rsidP="00037475">
      <w:pPr>
        <w:tabs>
          <w:tab w:val="left" w:pos="9013"/>
        </w:tabs>
        <w:ind w:left="2694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9425AA" w:rsidRPr="003C34B1">
        <w:rPr>
          <w:rFonts w:ascii="Times New Roman" w:hAnsi="Times New Roman" w:cs="Times New Roman"/>
        </w:rPr>
        <w:t>к договору водоотведения для нужд потребления при содержании общего имущества в многокв</w:t>
      </w:r>
      <w:r>
        <w:rPr>
          <w:rFonts w:ascii="Times New Roman" w:hAnsi="Times New Roman" w:cs="Times New Roman"/>
        </w:rPr>
        <w:t xml:space="preserve">артирном доме № </w:t>
      </w:r>
      <w:r w:rsidR="00120F9D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от «     »                          </w:t>
      </w:r>
      <w:r w:rsidR="00E72239">
        <w:rPr>
          <w:rFonts w:ascii="Times New Roman" w:hAnsi="Times New Roman" w:cs="Times New Roman"/>
        </w:rPr>
        <w:t xml:space="preserve">20    </w:t>
      </w:r>
      <w:r w:rsidR="009425AA" w:rsidRPr="003C34B1">
        <w:rPr>
          <w:rFonts w:ascii="Times New Roman" w:hAnsi="Times New Roman" w:cs="Times New Roman"/>
        </w:rPr>
        <w:t xml:space="preserve"> г.</w:t>
      </w:r>
    </w:p>
    <w:p w:rsidR="00037475" w:rsidRPr="003C34B1" w:rsidRDefault="00037475" w:rsidP="00037475">
      <w:pPr>
        <w:tabs>
          <w:tab w:val="left" w:pos="9013"/>
        </w:tabs>
        <w:ind w:left="2694" w:firstLine="360"/>
        <w:jc w:val="both"/>
        <w:rPr>
          <w:rFonts w:ascii="Times New Roman" w:hAnsi="Times New Roman" w:cs="Times New Roman"/>
        </w:rPr>
      </w:pPr>
    </w:p>
    <w:p w:rsidR="00404B5B" w:rsidRPr="003C34B1" w:rsidRDefault="009425AA" w:rsidP="00037475">
      <w:pPr>
        <w:jc w:val="center"/>
        <w:rPr>
          <w:rFonts w:ascii="Times New Roman" w:hAnsi="Times New Roman" w:cs="Times New Roman"/>
        </w:rPr>
      </w:pPr>
      <w:r w:rsidRPr="003C34B1">
        <w:rPr>
          <w:rFonts w:ascii="Times New Roman" w:hAnsi="Times New Roman" w:cs="Times New Roman"/>
        </w:rPr>
        <w:t>Контактная информация уполномоченных лиц сторон, ответственных за</w:t>
      </w:r>
    </w:p>
    <w:p w:rsidR="00404B5B" w:rsidRDefault="009425AA" w:rsidP="00037475">
      <w:pPr>
        <w:jc w:val="center"/>
        <w:rPr>
          <w:rFonts w:ascii="Times New Roman" w:hAnsi="Times New Roman" w:cs="Times New Roman"/>
        </w:rPr>
      </w:pPr>
      <w:r w:rsidRPr="003C34B1">
        <w:rPr>
          <w:rFonts w:ascii="Times New Roman" w:hAnsi="Times New Roman" w:cs="Times New Roman"/>
        </w:rPr>
        <w:t>выполнение условий договора</w:t>
      </w:r>
    </w:p>
    <w:p w:rsidR="00037475" w:rsidRPr="003C34B1" w:rsidRDefault="00037475" w:rsidP="00037475">
      <w:pPr>
        <w:jc w:val="center"/>
        <w:rPr>
          <w:rFonts w:ascii="Times New Roman" w:hAnsi="Times New Roman" w:cs="Times New Roman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1"/>
        <w:gridCol w:w="2419"/>
        <w:gridCol w:w="2414"/>
        <w:gridCol w:w="2707"/>
      </w:tblGrid>
      <w:tr w:rsidR="00404B5B" w:rsidRPr="003C34B1">
        <w:trPr>
          <w:trHeight w:val="586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B5B" w:rsidRPr="003C34B1" w:rsidRDefault="009425AA" w:rsidP="0013715F">
            <w:pPr>
              <w:jc w:val="both"/>
              <w:rPr>
                <w:rFonts w:ascii="Times New Roman" w:hAnsi="Times New Roman" w:cs="Times New Roman"/>
              </w:rPr>
            </w:pPr>
            <w:r w:rsidRPr="003C34B1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B5B" w:rsidRPr="003C34B1" w:rsidRDefault="009425AA" w:rsidP="0013715F">
            <w:pPr>
              <w:jc w:val="both"/>
              <w:rPr>
                <w:rFonts w:ascii="Times New Roman" w:hAnsi="Times New Roman" w:cs="Times New Roman"/>
              </w:rPr>
            </w:pPr>
            <w:r w:rsidRPr="003C34B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B5B" w:rsidRPr="003C34B1" w:rsidRDefault="009425AA" w:rsidP="0013715F">
            <w:pPr>
              <w:jc w:val="both"/>
              <w:rPr>
                <w:rFonts w:ascii="Times New Roman" w:hAnsi="Times New Roman" w:cs="Times New Roman"/>
              </w:rPr>
            </w:pPr>
            <w:r w:rsidRPr="003C34B1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B5B" w:rsidRPr="003C34B1" w:rsidRDefault="009425AA" w:rsidP="0013715F">
            <w:pPr>
              <w:jc w:val="both"/>
              <w:rPr>
                <w:rFonts w:ascii="Times New Roman" w:hAnsi="Times New Roman" w:cs="Times New Roman"/>
              </w:rPr>
            </w:pPr>
            <w:r w:rsidRPr="003C34B1">
              <w:rPr>
                <w:rFonts w:ascii="Times New Roman" w:hAnsi="Times New Roman" w:cs="Times New Roman"/>
              </w:rPr>
              <w:t>Адрес электронной почты</w:t>
            </w:r>
          </w:p>
        </w:tc>
      </w:tr>
      <w:tr w:rsidR="00404B5B" w:rsidRPr="003C34B1">
        <w:trPr>
          <w:trHeight w:val="557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B5B" w:rsidRPr="003C34B1" w:rsidRDefault="009425AA" w:rsidP="0013715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34B1">
              <w:rPr>
                <w:rFonts w:ascii="Times New Roman" w:hAnsi="Times New Roman" w:cs="Times New Roman"/>
              </w:rPr>
              <w:t>Коровинский</w:t>
            </w:r>
            <w:proofErr w:type="spellEnd"/>
            <w:r w:rsidRPr="003C34B1">
              <w:rPr>
                <w:rFonts w:ascii="Times New Roman" w:hAnsi="Times New Roman" w:cs="Times New Roman"/>
              </w:rPr>
              <w:t xml:space="preserve"> Антон Петрович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B5B" w:rsidRPr="003C34B1" w:rsidRDefault="009425AA" w:rsidP="0013715F">
            <w:pPr>
              <w:jc w:val="both"/>
              <w:rPr>
                <w:rFonts w:ascii="Times New Roman" w:hAnsi="Times New Roman" w:cs="Times New Roman"/>
              </w:rPr>
            </w:pPr>
            <w:r w:rsidRPr="003C34B1">
              <w:rPr>
                <w:rFonts w:ascii="Times New Roman" w:hAnsi="Times New Roman" w:cs="Times New Roman"/>
              </w:rPr>
              <w:t>Зам. гл. энергетика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B5B" w:rsidRPr="00DD4F2D" w:rsidRDefault="00DD4F2D" w:rsidP="00DD4F2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8(383</w:t>
            </w:r>
            <w:r w:rsidR="009425AA" w:rsidRPr="003C34B1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  <w:lang w:val="en-US"/>
              </w:rPr>
              <w:t>254-77-74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B5B" w:rsidRPr="00DD4F2D" w:rsidRDefault="00895B69" w:rsidP="00DD4F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hyperlink r:id="rId10" w:history="1">
              <w:r w:rsidR="009425AA" w:rsidRPr="00DD4F2D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 w:eastAsia="en-US" w:bidi="en-US"/>
                </w:rPr>
                <w:t>info@nziv.ru</w:t>
              </w:r>
            </w:hyperlink>
          </w:p>
        </w:tc>
      </w:tr>
      <w:tr w:rsidR="00404B5B" w:rsidRPr="003C34B1">
        <w:trPr>
          <w:trHeight w:val="854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B5B" w:rsidRPr="003C34B1" w:rsidRDefault="00404B5B" w:rsidP="002177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B5B" w:rsidRPr="003C34B1" w:rsidRDefault="00404B5B" w:rsidP="00DD4F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B5B" w:rsidRPr="003C34B1" w:rsidRDefault="00404B5B" w:rsidP="00FA0E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B5B" w:rsidRPr="00DD4F2D" w:rsidRDefault="00404B5B" w:rsidP="00DD4F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404B5B" w:rsidRDefault="00404B5B" w:rsidP="0013715F">
      <w:pPr>
        <w:jc w:val="both"/>
        <w:rPr>
          <w:rFonts w:ascii="Times New Roman" w:hAnsi="Times New Roman" w:cs="Times New Roman"/>
        </w:rPr>
      </w:pPr>
    </w:p>
    <w:p w:rsidR="00F20DDC" w:rsidRPr="003C34B1" w:rsidRDefault="00F20DDC" w:rsidP="0013715F">
      <w:pPr>
        <w:jc w:val="both"/>
        <w:rPr>
          <w:rFonts w:ascii="Times New Roman" w:hAnsi="Times New Roman" w:cs="Times New Roman"/>
        </w:rPr>
      </w:pPr>
    </w:p>
    <w:p w:rsidR="00404B5B" w:rsidRPr="003C34B1" w:rsidRDefault="00404B5B" w:rsidP="0013715F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404B5B" w:rsidRPr="003C34B1" w:rsidRDefault="00404B5B" w:rsidP="0013715F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F20DDC" w:rsidRPr="00781A6A" w:rsidRDefault="00F20DDC" w:rsidP="00F20DDC">
      <w:pPr>
        <w:pStyle w:val="ab"/>
        <w:rPr>
          <w:rFonts w:ascii="Times New Roman" w:hAnsi="Times New Roman"/>
          <w:sz w:val="24"/>
          <w:szCs w:val="24"/>
        </w:rPr>
      </w:pPr>
      <w:r w:rsidRPr="00781A6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Ресурсо</w:t>
      </w:r>
      <w:r w:rsidRPr="008D0F56">
        <w:rPr>
          <w:rFonts w:ascii="Times New Roman" w:hAnsi="Times New Roman"/>
          <w:sz w:val="24"/>
          <w:szCs w:val="24"/>
        </w:rPr>
        <w:t>снабжающая</w:t>
      </w:r>
      <w:r w:rsidRPr="00781A6A">
        <w:rPr>
          <w:rFonts w:ascii="Times New Roman" w:hAnsi="Times New Roman"/>
          <w:sz w:val="24"/>
          <w:szCs w:val="24"/>
        </w:rPr>
        <w:t xml:space="preserve"> организация»: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781A6A">
        <w:rPr>
          <w:rFonts w:ascii="Times New Roman" w:hAnsi="Times New Roman"/>
          <w:sz w:val="24"/>
          <w:szCs w:val="24"/>
        </w:rPr>
        <w:t>«</w:t>
      </w:r>
      <w:r w:rsidRPr="002E4AD7">
        <w:rPr>
          <w:rFonts w:ascii="Times New Roman" w:hAnsi="Times New Roman"/>
          <w:sz w:val="24"/>
          <w:szCs w:val="24"/>
        </w:rPr>
        <w:t>Абонент</w:t>
      </w:r>
      <w:r w:rsidRPr="00781A6A">
        <w:rPr>
          <w:rFonts w:ascii="Times New Roman" w:hAnsi="Times New Roman"/>
          <w:sz w:val="24"/>
          <w:szCs w:val="24"/>
        </w:rPr>
        <w:t>»:</w:t>
      </w:r>
    </w:p>
    <w:p w:rsidR="00F20DDC" w:rsidRDefault="00120F9D" w:rsidP="00F20D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F20DDC">
        <w:rPr>
          <w:rFonts w:ascii="Times New Roman" w:hAnsi="Times New Roman" w:cs="Times New Roman"/>
        </w:rPr>
        <w:t xml:space="preserve">                                         </w:t>
      </w:r>
      <w:r w:rsidR="0041371E">
        <w:rPr>
          <w:rFonts w:ascii="Times New Roman" w:hAnsi="Times New Roman" w:cs="Times New Roman"/>
        </w:rPr>
        <w:t>Директор</w:t>
      </w:r>
    </w:p>
    <w:p w:rsidR="00F20DDC" w:rsidRDefault="00F20DDC" w:rsidP="00F20DDC">
      <w:pPr>
        <w:jc w:val="both"/>
        <w:rPr>
          <w:rFonts w:ascii="Times New Roman" w:hAnsi="Times New Roman" w:cs="Times New Roman"/>
        </w:rPr>
      </w:pPr>
    </w:p>
    <w:p w:rsidR="00F20DDC" w:rsidRPr="003C34B1" w:rsidRDefault="00F20DDC" w:rsidP="00F20DDC">
      <w:pPr>
        <w:jc w:val="both"/>
        <w:rPr>
          <w:rFonts w:ascii="Times New Roman" w:hAnsi="Times New Roman" w:cs="Times New Roman"/>
        </w:rPr>
      </w:pPr>
    </w:p>
    <w:p w:rsidR="00404B5B" w:rsidRPr="003C34B1" w:rsidRDefault="00F20DDC" w:rsidP="00F20D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_________________/</w:t>
      </w:r>
      <w:r w:rsidR="00120F9D">
        <w:rPr>
          <w:rFonts w:ascii="Times New Roman" w:hAnsi="Times New Roman" w:cs="Times New Roman"/>
        </w:rPr>
        <w:t xml:space="preserve"> _____________ </w:t>
      </w:r>
      <w:r>
        <w:rPr>
          <w:rFonts w:ascii="Times New Roman" w:hAnsi="Times New Roman" w:cs="Times New Roman"/>
        </w:rPr>
        <w:t>/                            ___________________/</w:t>
      </w:r>
      <w:r w:rsidR="00120F9D">
        <w:rPr>
          <w:rFonts w:ascii="Times New Roman" w:hAnsi="Times New Roman" w:cs="Times New Roman"/>
        </w:rPr>
        <w:t xml:space="preserve">_____________ </w:t>
      </w:r>
      <w:r>
        <w:rPr>
          <w:rFonts w:ascii="Times New Roman" w:hAnsi="Times New Roman" w:cs="Times New Roman"/>
        </w:rPr>
        <w:t>/</w:t>
      </w:r>
    </w:p>
    <w:sectPr w:rsidR="00404B5B" w:rsidRPr="003C34B1" w:rsidSect="0043065C">
      <w:type w:val="continuous"/>
      <w:pgSz w:w="11909" w:h="16834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B69" w:rsidRDefault="00895B69">
      <w:r>
        <w:separator/>
      </w:r>
    </w:p>
  </w:endnote>
  <w:endnote w:type="continuationSeparator" w:id="0">
    <w:p w:rsidR="00895B69" w:rsidRDefault="0089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B69" w:rsidRDefault="00895B69"/>
  </w:footnote>
  <w:footnote w:type="continuationSeparator" w:id="0">
    <w:p w:rsidR="00895B69" w:rsidRDefault="00895B6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44D21"/>
    <w:multiLevelType w:val="hybridMultilevel"/>
    <w:tmpl w:val="3C00586C"/>
    <w:lvl w:ilvl="0" w:tplc="E5AA4B6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25C48"/>
    <w:multiLevelType w:val="hybridMultilevel"/>
    <w:tmpl w:val="6060B67A"/>
    <w:lvl w:ilvl="0" w:tplc="19DC8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B5B"/>
    <w:rsid w:val="00037475"/>
    <w:rsid w:val="000418EC"/>
    <w:rsid w:val="00054C19"/>
    <w:rsid w:val="000673FD"/>
    <w:rsid w:val="000818D3"/>
    <w:rsid w:val="00093D2A"/>
    <w:rsid w:val="0009636B"/>
    <w:rsid w:val="00096F12"/>
    <w:rsid w:val="000F4922"/>
    <w:rsid w:val="001008E8"/>
    <w:rsid w:val="00104D45"/>
    <w:rsid w:val="00120923"/>
    <w:rsid w:val="00120F9D"/>
    <w:rsid w:val="0013715F"/>
    <w:rsid w:val="001604AB"/>
    <w:rsid w:val="00172F98"/>
    <w:rsid w:val="00173FF4"/>
    <w:rsid w:val="001949D2"/>
    <w:rsid w:val="001D0F43"/>
    <w:rsid w:val="001D4259"/>
    <w:rsid w:val="001E1A16"/>
    <w:rsid w:val="001E4010"/>
    <w:rsid w:val="001E684F"/>
    <w:rsid w:val="001F1A10"/>
    <w:rsid w:val="00211150"/>
    <w:rsid w:val="00217767"/>
    <w:rsid w:val="00221324"/>
    <w:rsid w:val="00241017"/>
    <w:rsid w:val="002806B6"/>
    <w:rsid w:val="002D10BF"/>
    <w:rsid w:val="002D2D3C"/>
    <w:rsid w:val="002E0879"/>
    <w:rsid w:val="002F15A5"/>
    <w:rsid w:val="00302143"/>
    <w:rsid w:val="00312B8F"/>
    <w:rsid w:val="00312E8A"/>
    <w:rsid w:val="00325FDA"/>
    <w:rsid w:val="00335272"/>
    <w:rsid w:val="0034792F"/>
    <w:rsid w:val="00360624"/>
    <w:rsid w:val="0037680F"/>
    <w:rsid w:val="003A6E62"/>
    <w:rsid w:val="003C34B1"/>
    <w:rsid w:val="003D4DAD"/>
    <w:rsid w:val="003F4DCC"/>
    <w:rsid w:val="00402E18"/>
    <w:rsid w:val="00404B5B"/>
    <w:rsid w:val="0041371E"/>
    <w:rsid w:val="00414BD8"/>
    <w:rsid w:val="004166A6"/>
    <w:rsid w:val="0043065C"/>
    <w:rsid w:val="00461E82"/>
    <w:rsid w:val="00464E6C"/>
    <w:rsid w:val="00473980"/>
    <w:rsid w:val="004847E8"/>
    <w:rsid w:val="00495073"/>
    <w:rsid w:val="004A0967"/>
    <w:rsid w:val="004F73E6"/>
    <w:rsid w:val="00506816"/>
    <w:rsid w:val="00537762"/>
    <w:rsid w:val="00565D8A"/>
    <w:rsid w:val="00583965"/>
    <w:rsid w:val="00590872"/>
    <w:rsid w:val="005B3B65"/>
    <w:rsid w:val="005D04C8"/>
    <w:rsid w:val="005D5A30"/>
    <w:rsid w:val="005F619D"/>
    <w:rsid w:val="00601FB8"/>
    <w:rsid w:val="006062A4"/>
    <w:rsid w:val="00612CEA"/>
    <w:rsid w:val="00627D13"/>
    <w:rsid w:val="00630ECB"/>
    <w:rsid w:val="006326F0"/>
    <w:rsid w:val="00632D3B"/>
    <w:rsid w:val="0065742C"/>
    <w:rsid w:val="00661AE4"/>
    <w:rsid w:val="00663E55"/>
    <w:rsid w:val="00683B1D"/>
    <w:rsid w:val="00691851"/>
    <w:rsid w:val="00697CE2"/>
    <w:rsid w:val="006C7D7B"/>
    <w:rsid w:val="006E57A8"/>
    <w:rsid w:val="006F3703"/>
    <w:rsid w:val="006F4FF8"/>
    <w:rsid w:val="0072205D"/>
    <w:rsid w:val="007251D5"/>
    <w:rsid w:val="00736655"/>
    <w:rsid w:val="00740FBD"/>
    <w:rsid w:val="007477D8"/>
    <w:rsid w:val="00755B82"/>
    <w:rsid w:val="007B7A0F"/>
    <w:rsid w:val="007C40C4"/>
    <w:rsid w:val="007C55CF"/>
    <w:rsid w:val="007E7359"/>
    <w:rsid w:val="008110D0"/>
    <w:rsid w:val="008153B1"/>
    <w:rsid w:val="00825B88"/>
    <w:rsid w:val="00826FA1"/>
    <w:rsid w:val="00830D9A"/>
    <w:rsid w:val="00834F96"/>
    <w:rsid w:val="008379AA"/>
    <w:rsid w:val="008516F0"/>
    <w:rsid w:val="00853522"/>
    <w:rsid w:val="008608E2"/>
    <w:rsid w:val="00895B69"/>
    <w:rsid w:val="008A182E"/>
    <w:rsid w:val="008A2D52"/>
    <w:rsid w:val="008B0A22"/>
    <w:rsid w:val="00931BE5"/>
    <w:rsid w:val="00932212"/>
    <w:rsid w:val="009425AA"/>
    <w:rsid w:val="009622AA"/>
    <w:rsid w:val="0096691E"/>
    <w:rsid w:val="009802BA"/>
    <w:rsid w:val="00997B0C"/>
    <w:rsid w:val="009B3963"/>
    <w:rsid w:val="009C01C0"/>
    <w:rsid w:val="00A07E05"/>
    <w:rsid w:val="00A31FBC"/>
    <w:rsid w:val="00A45701"/>
    <w:rsid w:val="00A601DC"/>
    <w:rsid w:val="00A66A2A"/>
    <w:rsid w:val="00A73126"/>
    <w:rsid w:val="00A83EA6"/>
    <w:rsid w:val="00A9437E"/>
    <w:rsid w:val="00AA289F"/>
    <w:rsid w:val="00AB4ABE"/>
    <w:rsid w:val="00AF2616"/>
    <w:rsid w:val="00B320CC"/>
    <w:rsid w:val="00B75562"/>
    <w:rsid w:val="00BA1E6C"/>
    <w:rsid w:val="00BB2EBA"/>
    <w:rsid w:val="00BB4E6C"/>
    <w:rsid w:val="00BC6499"/>
    <w:rsid w:val="00BD27F5"/>
    <w:rsid w:val="00BD5EFC"/>
    <w:rsid w:val="00BE278D"/>
    <w:rsid w:val="00C20F84"/>
    <w:rsid w:val="00C26AEB"/>
    <w:rsid w:val="00C368DC"/>
    <w:rsid w:val="00C36CB3"/>
    <w:rsid w:val="00C45DE6"/>
    <w:rsid w:val="00C62C41"/>
    <w:rsid w:val="00CA1D9A"/>
    <w:rsid w:val="00CF0B1A"/>
    <w:rsid w:val="00D25417"/>
    <w:rsid w:val="00D412E0"/>
    <w:rsid w:val="00D5516B"/>
    <w:rsid w:val="00DA44AA"/>
    <w:rsid w:val="00DD4F2D"/>
    <w:rsid w:val="00DF39B1"/>
    <w:rsid w:val="00E00354"/>
    <w:rsid w:val="00E07753"/>
    <w:rsid w:val="00E31BC7"/>
    <w:rsid w:val="00E72239"/>
    <w:rsid w:val="00E8097F"/>
    <w:rsid w:val="00E86231"/>
    <w:rsid w:val="00EF08FC"/>
    <w:rsid w:val="00EF41B4"/>
    <w:rsid w:val="00F04560"/>
    <w:rsid w:val="00F20DDC"/>
    <w:rsid w:val="00F342B0"/>
    <w:rsid w:val="00F4428B"/>
    <w:rsid w:val="00F46690"/>
    <w:rsid w:val="00F743F9"/>
    <w:rsid w:val="00FA0E8A"/>
    <w:rsid w:val="00FA61D3"/>
    <w:rsid w:val="00FB7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F73C8"/>
  <w15:docId w15:val="{8ACD5A05-A6D4-4916-BF5B-BB329A95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B7A0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7A0F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13715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306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065C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4306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065C"/>
    <w:rPr>
      <w:color w:val="000000"/>
    </w:rPr>
  </w:style>
  <w:style w:type="paragraph" w:styleId="a9">
    <w:name w:val="Body Text"/>
    <w:basedOn w:val="a"/>
    <w:link w:val="aa"/>
    <w:rsid w:val="00590872"/>
    <w:pPr>
      <w:widowControl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a">
    <w:name w:val="Основной текст Знак"/>
    <w:basedOn w:val="a0"/>
    <w:link w:val="a9"/>
    <w:rsid w:val="00590872"/>
    <w:rPr>
      <w:rFonts w:ascii="Times New Roman" w:eastAsia="Times New Roman" w:hAnsi="Times New Roman" w:cs="Times New Roman"/>
      <w:szCs w:val="20"/>
      <w:lang w:bidi="ar-SA"/>
    </w:rPr>
  </w:style>
  <w:style w:type="paragraph" w:styleId="ab">
    <w:name w:val="No Spacing"/>
    <w:link w:val="ac"/>
    <w:uiPriority w:val="1"/>
    <w:qFormat/>
    <w:rsid w:val="00590872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c">
    <w:name w:val="Без интервала Знак"/>
    <w:basedOn w:val="a0"/>
    <w:link w:val="ab"/>
    <w:uiPriority w:val="1"/>
    <w:rsid w:val="00590872"/>
    <w:rPr>
      <w:rFonts w:ascii="Calibri" w:eastAsia="Times New Roman" w:hAnsi="Calibri" w:cs="Times New Roman"/>
      <w:sz w:val="22"/>
      <w:szCs w:val="22"/>
      <w:lang w:bidi="ar-SA"/>
    </w:rPr>
  </w:style>
  <w:style w:type="table" w:styleId="ad">
    <w:name w:val="Table Grid"/>
    <w:basedOn w:val="a1"/>
    <w:uiPriority w:val="39"/>
    <w:rsid w:val="00E31B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4847E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847E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3351A97719136528624AD4859483ED4EA3E713E13B506876243C3A42BC10E911F393A2AD88B158380D4D13E5A79C7CF5F22377D2308FA8NAW4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nzi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B27C9FEB221AF0DB006EAA680DF733C457EE78BA88FAC4A57086FAE35E8376F86B66ACC688BF85C3BD3DFCAF969B8D61E2EFE0A31C54ACBCn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715A4-11A1-47BF-87A2-8FF23F929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5373</Words>
  <Characters>30632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35934</CharactersWithSpaces>
  <SharedDoc>false</SharedDoc>
  <HLinks>
    <vt:vector size="18" baseType="variant">
      <vt:variant>
        <vt:i4>5243005</vt:i4>
      </vt:variant>
      <vt:variant>
        <vt:i4>6</vt:i4>
      </vt:variant>
      <vt:variant>
        <vt:i4>0</vt:i4>
      </vt:variant>
      <vt:variant>
        <vt:i4>5</vt:i4>
      </vt:variant>
      <vt:variant>
        <vt:lpwstr>mailto:ukoooelit@mail.ru</vt:lpwstr>
      </vt:variant>
      <vt:variant>
        <vt:lpwstr/>
      </vt:variant>
      <vt:variant>
        <vt:i4>5439586</vt:i4>
      </vt:variant>
      <vt:variant>
        <vt:i4>3</vt:i4>
      </vt:variant>
      <vt:variant>
        <vt:i4>0</vt:i4>
      </vt:variant>
      <vt:variant>
        <vt:i4>5</vt:i4>
      </vt:variant>
      <vt:variant>
        <vt:lpwstr>mailto:info@nziv.ru</vt:lpwstr>
      </vt:variant>
      <vt:variant>
        <vt:lpwstr/>
      </vt:variant>
      <vt:variant>
        <vt:i4>5439586</vt:i4>
      </vt:variant>
      <vt:variant>
        <vt:i4>0</vt:i4>
      </vt:variant>
      <vt:variant>
        <vt:i4>0</vt:i4>
      </vt:variant>
      <vt:variant>
        <vt:i4>5</vt:i4>
      </vt:variant>
      <vt:variant>
        <vt:lpwstr>mailto:info@nziv.ru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Германовна Шотт</dc:creator>
  <cp:lastModifiedBy>Светлана Германовна Шотт</cp:lastModifiedBy>
  <cp:revision>3</cp:revision>
  <cp:lastPrinted>2019-12-23T06:19:00Z</cp:lastPrinted>
  <dcterms:created xsi:type="dcterms:W3CDTF">2020-02-19T06:21:00Z</dcterms:created>
  <dcterms:modified xsi:type="dcterms:W3CDTF">2020-02-19T06:42:00Z</dcterms:modified>
</cp:coreProperties>
</file>